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C9D3A" w14:textId="77777777" w:rsidR="00A914FD" w:rsidRPr="007D248D" w:rsidRDefault="000C791A" w:rsidP="005710A8">
      <w:pPr>
        <w:spacing w:before="68" w:line="276" w:lineRule="auto"/>
        <w:jc w:val="center"/>
        <w:rPr>
          <w:rFonts w:ascii="Rockwell" w:hAnsi="Rockwell"/>
          <w:b/>
          <w:sz w:val="28"/>
        </w:rPr>
      </w:pPr>
      <w:r w:rsidRPr="007D248D">
        <w:rPr>
          <w:rFonts w:ascii="Rockwell" w:hAnsi="Rockwell"/>
          <w:b/>
          <w:sz w:val="28"/>
          <w:u w:val="single"/>
        </w:rPr>
        <w:t>MEMORANDUM</w:t>
      </w:r>
      <w:r w:rsidRPr="007D248D">
        <w:rPr>
          <w:rFonts w:ascii="Rockwell" w:hAnsi="Rockwell"/>
          <w:b/>
          <w:spacing w:val="-5"/>
          <w:sz w:val="28"/>
          <w:u w:val="single"/>
        </w:rPr>
        <w:t xml:space="preserve"> </w:t>
      </w:r>
      <w:r w:rsidRPr="007D248D">
        <w:rPr>
          <w:rFonts w:ascii="Rockwell" w:hAnsi="Rockwell"/>
          <w:b/>
          <w:sz w:val="28"/>
          <w:u w:val="single"/>
        </w:rPr>
        <w:t>OF</w:t>
      </w:r>
      <w:r w:rsidRPr="007D248D">
        <w:rPr>
          <w:rFonts w:ascii="Rockwell" w:hAnsi="Rockwell"/>
          <w:b/>
          <w:spacing w:val="-17"/>
          <w:sz w:val="28"/>
          <w:u w:val="single"/>
        </w:rPr>
        <w:t xml:space="preserve"> </w:t>
      </w:r>
      <w:r w:rsidRPr="007D248D">
        <w:rPr>
          <w:rFonts w:ascii="Rockwell" w:hAnsi="Rockwell"/>
          <w:b/>
          <w:spacing w:val="-2"/>
          <w:sz w:val="28"/>
          <w:u w:val="single"/>
        </w:rPr>
        <w:t>UNDERSTANDING</w:t>
      </w:r>
    </w:p>
    <w:p w14:paraId="07ED691B" w14:textId="285F03A2" w:rsidR="00A914FD" w:rsidRPr="007D248D" w:rsidRDefault="000654AF" w:rsidP="005710A8">
      <w:pPr>
        <w:pStyle w:val="BodyText"/>
        <w:tabs>
          <w:tab w:val="left" w:leader="hyphen" w:pos="2389"/>
        </w:tabs>
        <w:spacing w:before="160" w:line="276" w:lineRule="auto"/>
        <w:ind w:left="640"/>
        <w:rPr>
          <w:rFonts w:ascii="Rockwell" w:eastAsia="Calibri" w:hAnsi="Rockwell"/>
          <w:color w:val="000000" w:themeColor="text1"/>
        </w:rPr>
      </w:pPr>
      <w:r w:rsidRPr="007D248D">
        <w:rPr>
          <w:rFonts w:ascii="Rockwell" w:eastAsia="Calibri" w:hAnsi="Rockwell"/>
          <w:color w:val="000000" w:themeColor="text1"/>
        </w:rPr>
        <w:t xml:space="preserve">  </w:t>
      </w:r>
    </w:p>
    <w:p w14:paraId="748BE87C" w14:textId="6C631FFE" w:rsidR="00A914FD" w:rsidRPr="007D248D" w:rsidRDefault="000C791A" w:rsidP="005710A8">
      <w:pPr>
        <w:pStyle w:val="BodyText"/>
        <w:tabs>
          <w:tab w:val="left" w:leader="hyphen" w:pos="2389"/>
        </w:tabs>
        <w:spacing w:before="160" w:line="276" w:lineRule="auto"/>
        <w:ind w:left="426"/>
        <w:jc w:val="both"/>
        <w:rPr>
          <w:rFonts w:ascii="Rockwell" w:eastAsia="Calibri" w:hAnsi="Rockwell"/>
          <w:color w:val="000000" w:themeColor="text1"/>
          <w:sz w:val="24"/>
          <w:szCs w:val="24"/>
        </w:rPr>
      </w:pPr>
      <w:r w:rsidRPr="007D248D">
        <w:rPr>
          <w:rFonts w:ascii="Rockwell" w:eastAsia="Calibri" w:hAnsi="Rockwell"/>
          <w:color w:val="000000" w:themeColor="text1"/>
          <w:sz w:val="24"/>
          <w:szCs w:val="24"/>
        </w:rPr>
        <w:t>THIS MEMORANDUM OF UNDERSTANDING (hereinafter referred to as “MoU”) is executed on this---------</w:t>
      </w:r>
      <w:r w:rsidR="008C05CE" w:rsidRPr="007D248D">
        <w:rPr>
          <w:rFonts w:ascii="Rockwell" w:eastAsia="Calibri" w:hAnsi="Rockwell"/>
          <w:color w:val="000000" w:themeColor="text1"/>
          <w:sz w:val="24"/>
          <w:szCs w:val="24"/>
        </w:rPr>
        <w:t>-</w:t>
      </w:r>
      <w:r w:rsidRPr="007D248D">
        <w:rPr>
          <w:rFonts w:ascii="Rockwell" w:eastAsia="Calibri" w:hAnsi="Rockwell"/>
          <w:color w:val="000000" w:themeColor="text1"/>
          <w:sz w:val="24"/>
          <w:szCs w:val="24"/>
        </w:rPr>
        <w:t>Day o</w:t>
      </w:r>
      <w:r w:rsidR="008C05CE" w:rsidRPr="007D248D">
        <w:rPr>
          <w:rFonts w:ascii="Rockwell" w:eastAsia="Calibri" w:hAnsi="Rockwell"/>
          <w:color w:val="000000" w:themeColor="text1"/>
          <w:sz w:val="24"/>
          <w:szCs w:val="24"/>
        </w:rPr>
        <w:t xml:space="preserve">f June </w:t>
      </w:r>
      <w:r w:rsidRPr="007D248D">
        <w:rPr>
          <w:rFonts w:ascii="Rockwell" w:eastAsia="Calibri" w:hAnsi="Rockwell"/>
          <w:color w:val="000000" w:themeColor="text1"/>
          <w:sz w:val="24"/>
          <w:szCs w:val="24"/>
        </w:rPr>
        <w:t>2</w:t>
      </w:r>
      <w:r w:rsidRPr="007D248D">
        <w:rPr>
          <w:rFonts w:ascii="Rockwell" w:eastAsia="Calibri" w:hAnsi="Rockwell"/>
          <w:color w:val="000000" w:themeColor="text1"/>
          <w:sz w:val="24"/>
          <w:szCs w:val="24"/>
          <w:lang w:val="en-IN"/>
        </w:rPr>
        <w:t>024</w:t>
      </w:r>
      <w:r w:rsidRPr="007D248D">
        <w:rPr>
          <w:rFonts w:ascii="Rockwell" w:eastAsia="Calibri" w:hAnsi="Rockwell"/>
          <w:color w:val="000000" w:themeColor="text1"/>
          <w:sz w:val="24"/>
          <w:szCs w:val="24"/>
        </w:rPr>
        <w:t xml:space="preserve">, at </w:t>
      </w:r>
      <w:r w:rsidR="00816620" w:rsidRPr="007D248D">
        <w:rPr>
          <w:rFonts w:ascii="Rockwell" w:hAnsi="Rockwell"/>
          <w:sz w:val="24"/>
          <w:szCs w:val="24"/>
        </w:rPr>
        <w:t>PAHSUS.</w:t>
      </w:r>
    </w:p>
    <w:p w14:paraId="183E0C04" w14:textId="77777777" w:rsidR="00A914FD" w:rsidRPr="007D248D" w:rsidRDefault="000C791A" w:rsidP="005710A8">
      <w:pPr>
        <w:pStyle w:val="Heading1"/>
        <w:spacing w:before="321" w:line="276" w:lineRule="auto"/>
        <w:ind w:left="0" w:firstLine="0"/>
        <w:jc w:val="center"/>
        <w:rPr>
          <w:rFonts w:ascii="Rockwell" w:hAnsi="Rockwell"/>
        </w:rPr>
      </w:pPr>
      <w:r w:rsidRPr="007D248D">
        <w:rPr>
          <w:rFonts w:ascii="Rockwell" w:hAnsi="Rockwell"/>
          <w:spacing w:val="-2"/>
        </w:rPr>
        <w:t>BETWEEN</w:t>
      </w:r>
    </w:p>
    <w:p w14:paraId="186376B2" w14:textId="4180CAE9" w:rsidR="008C05CE" w:rsidRPr="007D248D" w:rsidRDefault="008C05CE" w:rsidP="005710A8">
      <w:pPr>
        <w:pStyle w:val="BodyText"/>
        <w:tabs>
          <w:tab w:val="left" w:leader="hyphen" w:pos="2389"/>
        </w:tabs>
        <w:spacing w:before="160" w:line="276" w:lineRule="auto"/>
        <w:ind w:left="426"/>
        <w:jc w:val="both"/>
        <w:rPr>
          <w:rFonts w:ascii="Rockwell" w:eastAsia="Calibri" w:hAnsi="Rockwell"/>
          <w:color w:val="000000" w:themeColor="text1"/>
          <w:sz w:val="24"/>
          <w:szCs w:val="24"/>
        </w:rPr>
      </w:pPr>
      <w:r w:rsidRPr="007D248D">
        <w:rPr>
          <w:rFonts w:ascii="Rockwell" w:eastAsia="Calibri" w:hAnsi="Rockwell"/>
          <w:color w:val="000000" w:themeColor="text1"/>
          <w:sz w:val="24"/>
          <w:szCs w:val="24"/>
        </w:rPr>
        <w:t>First Party;</w:t>
      </w:r>
      <w:r w:rsidR="00370A7A" w:rsidRPr="007D248D">
        <w:rPr>
          <w:rFonts w:ascii="Rockwell" w:eastAsia="Calibri" w:hAnsi="Rockwell"/>
          <w:color w:val="000000" w:themeColor="text1"/>
          <w:sz w:val="24"/>
          <w:szCs w:val="24"/>
        </w:rPr>
        <w:t xml:space="preserve"> </w:t>
      </w:r>
      <w:r w:rsidR="00FB5C92" w:rsidRPr="007D248D">
        <w:rPr>
          <w:rFonts w:ascii="Rockwell" w:eastAsia="Calibri" w:hAnsi="Rockwell"/>
          <w:color w:val="000000" w:themeColor="text1"/>
          <w:sz w:val="24"/>
          <w:szCs w:val="24"/>
        </w:rPr>
        <w:t>(</w:t>
      </w:r>
      <w:r w:rsidR="00370A7A" w:rsidRPr="007D248D">
        <w:rPr>
          <w:rFonts w:ascii="Rockwell" w:eastAsia="Calibri" w:hAnsi="Rockwell"/>
          <w:color w:val="000000" w:themeColor="text1"/>
          <w:sz w:val="24"/>
          <w:szCs w:val="24"/>
        </w:rPr>
        <w:t xml:space="preserve">Information with LLPIN </w:t>
      </w:r>
      <w:r w:rsidR="007E59D4" w:rsidRPr="007D248D">
        <w:rPr>
          <w:rFonts w:ascii="Rockwell" w:eastAsia="Calibri" w:hAnsi="Rockwell"/>
          <w:color w:val="000000" w:themeColor="text1"/>
          <w:sz w:val="24"/>
          <w:szCs w:val="24"/>
        </w:rPr>
        <w:t xml:space="preserve">or Registration </w:t>
      </w:r>
      <w:r w:rsidR="00370A7A" w:rsidRPr="007D248D">
        <w:rPr>
          <w:rFonts w:ascii="Rockwell" w:eastAsia="Calibri" w:hAnsi="Rockwell"/>
          <w:color w:val="000000" w:themeColor="text1"/>
          <w:sz w:val="24"/>
          <w:szCs w:val="24"/>
        </w:rPr>
        <w:t>No.</w:t>
      </w:r>
      <w:r w:rsidR="009940E9">
        <w:rPr>
          <w:rFonts w:ascii="Rockwell" w:eastAsia="Calibri" w:hAnsi="Rockwell"/>
          <w:color w:val="000000" w:themeColor="text1"/>
          <w:sz w:val="24"/>
          <w:szCs w:val="24"/>
        </w:rPr>
        <w:t xml:space="preserve"> &amp; Insitute Head Name and Designation</w:t>
      </w:r>
      <w:r w:rsidR="007E59D4" w:rsidRPr="007D248D">
        <w:rPr>
          <w:rFonts w:ascii="Rockwell" w:eastAsia="Calibri" w:hAnsi="Rockwell"/>
          <w:color w:val="000000" w:themeColor="text1"/>
          <w:sz w:val="24"/>
          <w:szCs w:val="24"/>
        </w:rPr>
        <w:t>)</w:t>
      </w:r>
    </w:p>
    <w:p w14:paraId="518AA390" w14:textId="77777777" w:rsidR="00A914FD" w:rsidRPr="007D248D" w:rsidRDefault="000C791A" w:rsidP="005710A8">
      <w:pPr>
        <w:pStyle w:val="Heading1"/>
        <w:spacing w:before="321" w:line="276" w:lineRule="auto"/>
        <w:ind w:left="0" w:firstLine="0"/>
        <w:jc w:val="center"/>
        <w:rPr>
          <w:rFonts w:ascii="Rockwell" w:hAnsi="Rockwell"/>
        </w:rPr>
      </w:pPr>
      <w:r w:rsidRPr="007D248D">
        <w:rPr>
          <w:rFonts w:ascii="Rockwell" w:hAnsi="Rockwell"/>
          <w:spacing w:val="-5"/>
        </w:rPr>
        <w:t>AND</w:t>
      </w:r>
    </w:p>
    <w:p w14:paraId="5DF60352" w14:textId="77777777" w:rsidR="00A914FD" w:rsidRPr="007D248D" w:rsidRDefault="00A914FD" w:rsidP="005710A8">
      <w:pPr>
        <w:pStyle w:val="BodyText"/>
        <w:spacing w:line="276" w:lineRule="auto"/>
        <w:rPr>
          <w:rFonts w:ascii="Rockwell" w:hAnsi="Rockwell"/>
          <w:b/>
        </w:rPr>
      </w:pPr>
    </w:p>
    <w:p w14:paraId="688181AB" w14:textId="0A10C3B1" w:rsidR="004C5FE2" w:rsidRDefault="000567A7" w:rsidP="005710A8">
      <w:pPr>
        <w:pStyle w:val="BodyText"/>
        <w:spacing w:line="276" w:lineRule="auto"/>
        <w:ind w:leftChars="200" w:left="440"/>
        <w:jc w:val="both"/>
      </w:pPr>
      <w:r w:rsidRPr="008E2B33">
        <w:rPr>
          <w:rFonts w:ascii="Rockwell" w:hAnsi="Rockwell"/>
          <w:b/>
          <w:sz w:val="24"/>
          <w:szCs w:val="24"/>
        </w:rPr>
        <w:t>PUNYASHLOK AHILYADEVI HOLKAR SOLAPUR UNIVERSITY, SOLAPUR</w:t>
      </w:r>
      <w:r w:rsidRPr="004C5FE2">
        <w:rPr>
          <w:rFonts w:ascii="Rockwell" w:hAnsi="Rockwell"/>
          <w:sz w:val="24"/>
          <w:szCs w:val="24"/>
        </w:rPr>
        <w:t xml:space="preserve"> </w:t>
      </w:r>
      <w:proofErr w:type="gramStart"/>
      <w:r w:rsidRPr="004C5FE2">
        <w:rPr>
          <w:rFonts w:ascii="Rockwell" w:hAnsi="Rockwell"/>
          <w:sz w:val="24"/>
          <w:szCs w:val="24"/>
        </w:rPr>
        <w:t>The</w:t>
      </w:r>
      <w:proofErr w:type="gramEnd"/>
      <w:r w:rsidRPr="004C5FE2">
        <w:rPr>
          <w:rFonts w:ascii="Rockwell" w:hAnsi="Rockwell"/>
          <w:sz w:val="24"/>
          <w:szCs w:val="24"/>
        </w:rPr>
        <w:t xml:space="preserve"> First Party is a state university established by Act No. XXXV of 1994 under sub section 3 of Maharashtra University Act 1994 of State Govt. of Maharashtra &amp; notified through State Gazette vide notification No. USG 1004/C94/2004-UNI Dt. 22nd July 2004</w:t>
      </w:r>
      <w:r w:rsidRPr="0079378D">
        <w:t>.</w:t>
      </w:r>
    </w:p>
    <w:p w14:paraId="467355D9" w14:textId="4B5876A8" w:rsidR="00A914FD" w:rsidRDefault="00816620" w:rsidP="003956A1">
      <w:pPr>
        <w:pStyle w:val="BodyText"/>
        <w:spacing w:line="276" w:lineRule="auto"/>
        <w:ind w:leftChars="200" w:left="440" w:firstLine="553"/>
        <w:jc w:val="both"/>
        <w:rPr>
          <w:rFonts w:ascii="Rockwell" w:hAnsi="Rockwell"/>
          <w:sz w:val="24"/>
          <w:szCs w:val="24"/>
        </w:rPr>
      </w:pPr>
      <w:r w:rsidRPr="007D248D">
        <w:rPr>
          <w:rFonts w:ascii="Rockwell" w:hAnsi="Rockwell"/>
          <w:b/>
          <w:bCs/>
          <w:sz w:val="24"/>
          <w:szCs w:val="24"/>
        </w:rPr>
        <w:t>P</w:t>
      </w:r>
      <w:r w:rsidR="00BA7B0F" w:rsidRPr="007D248D">
        <w:rPr>
          <w:rFonts w:ascii="Rockwell" w:hAnsi="Rockwell"/>
          <w:b/>
          <w:bCs/>
          <w:sz w:val="24"/>
          <w:szCs w:val="24"/>
        </w:rPr>
        <w:t>unyashlok Ahilyadevi Holkar Solapur University, Solapur</w:t>
      </w:r>
      <w:r w:rsidRPr="007D248D">
        <w:rPr>
          <w:rFonts w:ascii="Rockwell" w:hAnsi="Rockwell"/>
          <w:spacing w:val="-4"/>
          <w:sz w:val="24"/>
          <w:szCs w:val="24"/>
        </w:rPr>
        <w:t xml:space="preserve"> </w:t>
      </w:r>
      <w:r w:rsidR="00B52AE1" w:rsidRPr="007D248D">
        <w:rPr>
          <w:rFonts w:ascii="Rockwell" w:hAnsi="Rockwell"/>
          <w:spacing w:val="-4"/>
          <w:sz w:val="24"/>
          <w:szCs w:val="24"/>
        </w:rPr>
        <w:t>located in Solapur,</w:t>
      </w:r>
      <w:r w:rsidR="00B52AE1" w:rsidRPr="007D248D">
        <w:rPr>
          <w:rFonts w:ascii="Rockwell" w:hAnsi="Rockwell"/>
          <w:b/>
          <w:bCs/>
          <w:spacing w:val="-4"/>
          <w:sz w:val="24"/>
          <w:szCs w:val="24"/>
        </w:rPr>
        <w:t xml:space="preserve"> </w:t>
      </w:r>
      <w:r w:rsidR="000C791A" w:rsidRPr="007D248D">
        <w:rPr>
          <w:rFonts w:ascii="Rockwell" w:hAnsi="Rockwell"/>
          <w:sz w:val="24"/>
          <w:szCs w:val="24"/>
        </w:rPr>
        <w:t>Non-Agricultural</w:t>
      </w:r>
      <w:r w:rsidR="000C791A" w:rsidRPr="007D248D">
        <w:rPr>
          <w:rFonts w:ascii="Rockwell" w:hAnsi="Rockwell"/>
          <w:spacing w:val="-6"/>
          <w:sz w:val="24"/>
          <w:szCs w:val="24"/>
        </w:rPr>
        <w:t xml:space="preserve"> </w:t>
      </w:r>
      <w:r w:rsidR="000C791A" w:rsidRPr="007D248D">
        <w:rPr>
          <w:rFonts w:ascii="Rockwell" w:hAnsi="Rockwell"/>
          <w:sz w:val="24"/>
          <w:szCs w:val="24"/>
        </w:rPr>
        <w:t>State</w:t>
      </w:r>
      <w:r w:rsidR="000C791A" w:rsidRPr="007D248D">
        <w:rPr>
          <w:rFonts w:ascii="Rockwell" w:hAnsi="Rockwell"/>
          <w:spacing w:val="-7"/>
          <w:sz w:val="24"/>
          <w:szCs w:val="24"/>
        </w:rPr>
        <w:t xml:space="preserve"> </w:t>
      </w:r>
      <w:r w:rsidR="000C791A" w:rsidRPr="007D248D">
        <w:rPr>
          <w:rFonts w:ascii="Rockwell" w:hAnsi="Rockwell"/>
          <w:sz w:val="24"/>
          <w:szCs w:val="24"/>
        </w:rPr>
        <w:t>University,</w:t>
      </w:r>
      <w:r w:rsidR="000C791A" w:rsidRPr="007D248D">
        <w:rPr>
          <w:rFonts w:ascii="Rockwell" w:hAnsi="Rockwell"/>
          <w:spacing w:val="-9"/>
          <w:sz w:val="24"/>
          <w:szCs w:val="24"/>
        </w:rPr>
        <w:t xml:space="preserve"> </w:t>
      </w:r>
      <w:r w:rsidR="000C791A" w:rsidRPr="007D248D">
        <w:rPr>
          <w:rFonts w:ascii="Rockwell" w:hAnsi="Rockwell"/>
          <w:sz w:val="24"/>
          <w:szCs w:val="24"/>
        </w:rPr>
        <w:t>having</w:t>
      </w:r>
      <w:r w:rsidR="000C791A" w:rsidRPr="007D248D">
        <w:rPr>
          <w:rFonts w:ascii="Rockwell" w:hAnsi="Rockwell"/>
          <w:spacing w:val="-9"/>
          <w:sz w:val="24"/>
          <w:szCs w:val="24"/>
        </w:rPr>
        <w:t xml:space="preserve"> </w:t>
      </w:r>
      <w:r w:rsidR="000C791A" w:rsidRPr="007D248D">
        <w:rPr>
          <w:rFonts w:ascii="Rockwell" w:hAnsi="Rockwell"/>
          <w:sz w:val="24"/>
          <w:szCs w:val="24"/>
        </w:rPr>
        <w:t>its</w:t>
      </w:r>
      <w:r w:rsidR="000C791A" w:rsidRPr="007D248D">
        <w:rPr>
          <w:rFonts w:ascii="Rockwell" w:hAnsi="Rockwell"/>
          <w:spacing w:val="-6"/>
          <w:sz w:val="24"/>
          <w:szCs w:val="24"/>
        </w:rPr>
        <w:t xml:space="preserve"> </w:t>
      </w:r>
      <w:r w:rsidR="000C791A" w:rsidRPr="007D248D">
        <w:rPr>
          <w:rFonts w:ascii="Rockwell" w:hAnsi="Rockwell"/>
          <w:sz w:val="24"/>
          <w:szCs w:val="24"/>
        </w:rPr>
        <w:t>registered</w:t>
      </w:r>
      <w:r w:rsidR="000C791A" w:rsidRPr="007D248D">
        <w:rPr>
          <w:rFonts w:ascii="Rockwell" w:hAnsi="Rockwell"/>
          <w:spacing w:val="-9"/>
          <w:sz w:val="24"/>
          <w:szCs w:val="24"/>
        </w:rPr>
        <w:t xml:space="preserve"> </w:t>
      </w:r>
      <w:r w:rsidR="000C791A" w:rsidRPr="007D248D">
        <w:rPr>
          <w:rFonts w:ascii="Rockwell" w:hAnsi="Rockwell"/>
          <w:sz w:val="24"/>
          <w:szCs w:val="24"/>
        </w:rPr>
        <w:t>office at</w:t>
      </w:r>
      <w:r w:rsidR="000C791A" w:rsidRPr="007D248D">
        <w:rPr>
          <w:rFonts w:ascii="Rockwell" w:hAnsi="Rockwell"/>
          <w:spacing w:val="-6"/>
          <w:sz w:val="24"/>
          <w:szCs w:val="24"/>
        </w:rPr>
        <w:t xml:space="preserve"> </w:t>
      </w:r>
      <w:r w:rsidR="000C791A" w:rsidRPr="007D248D">
        <w:rPr>
          <w:rFonts w:ascii="Rockwell" w:hAnsi="Rockwell"/>
          <w:sz w:val="24"/>
          <w:szCs w:val="24"/>
        </w:rPr>
        <w:t>Kegaon,</w:t>
      </w:r>
      <w:r w:rsidR="000C791A" w:rsidRPr="007D248D">
        <w:rPr>
          <w:rFonts w:ascii="Rockwell" w:hAnsi="Rockwell"/>
          <w:spacing w:val="-9"/>
          <w:sz w:val="24"/>
          <w:szCs w:val="24"/>
        </w:rPr>
        <w:t xml:space="preserve"> </w:t>
      </w:r>
      <w:r w:rsidR="000C791A" w:rsidRPr="007D248D">
        <w:rPr>
          <w:rFonts w:ascii="Rockwell" w:hAnsi="Rockwell"/>
          <w:sz w:val="24"/>
          <w:szCs w:val="24"/>
        </w:rPr>
        <w:t>Solapur,</w:t>
      </w:r>
      <w:r w:rsidR="000C791A" w:rsidRPr="007D248D">
        <w:rPr>
          <w:rFonts w:ascii="Rockwell" w:hAnsi="Rockwell"/>
          <w:spacing w:val="-9"/>
          <w:sz w:val="24"/>
          <w:szCs w:val="24"/>
        </w:rPr>
        <w:t xml:space="preserve"> </w:t>
      </w:r>
      <w:r w:rsidR="000C791A" w:rsidRPr="007D248D">
        <w:rPr>
          <w:rFonts w:ascii="Rockwell" w:hAnsi="Rockwell"/>
          <w:sz w:val="24"/>
          <w:szCs w:val="24"/>
        </w:rPr>
        <w:t>Pune</w:t>
      </w:r>
      <w:r w:rsidR="000C791A" w:rsidRPr="007D248D">
        <w:rPr>
          <w:rFonts w:ascii="Rockwell" w:hAnsi="Rockwell"/>
          <w:spacing w:val="-7"/>
          <w:sz w:val="24"/>
          <w:szCs w:val="24"/>
        </w:rPr>
        <w:t xml:space="preserve"> </w:t>
      </w:r>
      <w:r w:rsidR="000C791A" w:rsidRPr="007D248D">
        <w:rPr>
          <w:rFonts w:ascii="Rockwell" w:hAnsi="Rockwell"/>
          <w:sz w:val="24"/>
          <w:szCs w:val="24"/>
        </w:rPr>
        <w:t>National</w:t>
      </w:r>
      <w:r w:rsidR="000C791A" w:rsidRPr="007D248D">
        <w:rPr>
          <w:rFonts w:ascii="Rockwell" w:hAnsi="Rockwell"/>
          <w:spacing w:val="-6"/>
          <w:sz w:val="24"/>
          <w:szCs w:val="24"/>
        </w:rPr>
        <w:t xml:space="preserve"> </w:t>
      </w:r>
      <w:r w:rsidR="000C791A" w:rsidRPr="007D248D">
        <w:rPr>
          <w:rFonts w:ascii="Rockwell" w:hAnsi="Rockwell"/>
          <w:sz w:val="24"/>
          <w:szCs w:val="24"/>
        </w:rPr>
        <w:t>Highway,</w:t>
      </w:r>
      <w:r w:rsidR="000C791A" w:rsidRPr="007D248D">
        <w:rPr>
          <w:rFonts w:ascii="Rockwell" w:hAnsi="Rockwell"/>
          <w:spacing w:val="-6"/>
          <w:sz w:val="24"/>
          <w:szCs w:val="24"/>
        </w:rPr>
        <w:t xml:space="preserve"> </w:t>
      </w:r>
      <w:r w:rsidR="000C791A" w:rsidRPr="007D248D">
        <w:rPr>
          <w:rFonts w:ascii="Rockwell" w:hAnsi="Rockwell"/>
          <w:sz w:val="24"/>
          <w:szCs w:val="24"/>
        </w:rPr>
        <w:t>Solapur-</w:t>
      </w:r>
      <w:r w:rsidR="000C791A" w:rsidRPr="007D248D">
        <w:rPr>
          <w:rFonts w:ascii="Rockwell" w:hAnsi="Rockwell"/>
          <w:spacing w:val="-6"/>
          <w:sz w:val="24"/>
          <w:szCs w:val="24"/>
        </w:rPr>
        <w:t xml:space="preserve"> </w:t>
      </w:r>
      <w:r w:rsidR="000C791A" w:rsidRPr="007D248D">
        <w:rPr>
          <w:rFonts w:ascii="Rockwell" w:hAnsi="Rockwell"/>
          <w:sz w:val="24"/>
          <w:szCs w:val="24"/>
        </w:rPr>
        <w:t>413</w:t>
      </w:r>
      <w:r w:rsidR="000C791A" w:rsidRPr="007D248D">
        <w:rPr>
          <w:rFonts w:ascii="Rockwell" w:hAnsi="Rockwell"/>
          <w:spacing w:val="-9"/>
          <w:sz w:val="24"/>
          <w:szCs w:val="24"/>
        </w:rPr>
        <w:t xml:space="preserve"> </w:t>
      </w:r>
      <w:r w:rsidR="000C791A" w:rsidRPr="007D248D">
        <w:rPr>
          <w:rFonts w:ascii="Rockwell" w:hAnsi="Rockwell"/>
          <w:sz w:val="24"/>
          <w:szCs w:val="24"/>
        </w:rPr>
        <w:t>255</w:t>
      </w:r>
      <w:r w:rsidR="000C791A" w:rsidRPr="007D248D">
        <w:rPr>
          <w:rFonts w:ascii="Rockwell" w:hAnsi="Rockwell"/>
          <w:spacing w:val="-9"/>
          <w:sz w:val="24"/>
          <w:szCs w:val="24"/>
        </w:rPr>
        <w:t xml:space="preserve"> </w:t>
      </w:r>
      <w:r w:rsidR="000C791A" w:rsidRPr="007D248D">
        <w:rPr>
          <w:rFonts w:ascii="Rockwell" w:hAnsi="Rockwell"/>
          <w:sz w:val="24"/>
          <w:szCs w:val="24"/>
        </w:rPr>
        <w:t>hereinafter</w:t>
      </w:r>
      <w:r w:rsidR="000C791A" w:rsidRPr="007D248D">
        <w:rPr>
          <w:rFonts w:ascii="Rockwell" w:hAnsi="Rockwell"/>
          <w:spacing w:val="-6"/>
          <w:sz w:val="24"/>
          <w:szCs w:val="24"/>
        </w:rPr>
        <w:t xml:space="preserve"> </w:t>
      </w:r>
      <w:r w:rsidR="000C791A" w:rsidRPr="007D248D">
        <w:rPr>
          <w:rFonts w:ascii="Rockwell" w:hAnsi="Rockwell"/>
          <w:sz w:val="24"/>
          <w:szCs w:val="24"/>
        </w:rPr>
        <w:t xml:space="preserve">referred to as </w:t>
      </w:r>
      <w:r w:rsidR="000C791A" w:rsidRPr="007D248D">
        <w:rPr>
          <w:rFonts w:ascii="Rockwell" w:hAnsi="Rockwell"/>
          <w:b/>
          <w:bCs/>
          <w:sz w:val="24"/>
          <w:szCs w:val="24"/>
        </w:rPr>
        <w:t>“PAHSUS”</w:t>
      </w:r>
      <w:r w:rsidR="000C791A" w:rsidRPr="007D248D">
        <w:rPr>
          <w:rFonts w:ascii="Rockwell" w:hAnsi="Rockwell"/>
          <w:sz w:val="24"/>
          <w:szCs w:val="24"/>
        </w:rPr>
        <w:t xml:space="preserve"> represented through Registrar (which expression shall unless the meaning or context otherwise requires shall mean and include its successors and assigns) of the Second Party;</w:t>
      </w:r>
    </w:p>
    <w:p w14:paraId="397B9140" w14:textId="766539DD" w:rsidR="00306AC7" w:rsidRPr="007D248D" w:rsidRDefault="00306AC7" w:rsidP="003956A1">
      <w:pPr>
        <w:pStyle w:val="BodyText"/>
        <w:spacing w:line="276" w:lineRule="auto"/>
        <w:ind w:leftChars="200" w:left="440" w:firstLine="553"/>
        <w:jc w:val="both"/>
        <w:rPr>
          <w:rFonts w:ascii="Rockwell" w:hAnsi="Rockwell"/>
          <w:sz w:val="24"/>
          <w:szCs w:val="24"/>
        </w:rPr>
      </w:pPr>
      <w:r w:rsidRPr="00306AC7">
        <w:rPr>
          <w:rFonts w:ascii="Rockwell" w:hAnsi="Rockwell"/>
          <w:sz w:val="24"/>
          <w:szCs w:val="24"/>
        </w:rPr>
        <w:t>Punyashlok Ahilyadevi Holkar Solapur University is engaged in conducting teaching, research and training leading to the award of Post Graduate and Doctoral Degrees in the faculties of Science, Humanities, Informatics, Technoligies, Health sciences and Commerce and Management.</w:t>
      </w:r>
    </w:p>
    <w:p w14:paraId="0D4C22DB" w14:textId="50365F8B" w:rsidR="00153430" w:rsidRPr="007D248D" w:rsidRDefault="00153430" w:rsidP="005710A8">
      <w:pPr>
        <w:pStyle w:val="BodyText"/>
        <w:spacing w:line="276" w:lineRule="auto"/>
        <w:ind w:leftChars="200" w:left="440"/>
        <w:jc w:val="both"/>
        <w:rPr>
          <w:rFonts w:ascii="Rockwell" w:hAnsi="Rockwell"/>
          <w:sz w:val="24"/>
          <w:szCs w:val="24"/>
        </w:rPr>
      </w:pPr>
    </w:p>
    <w:p w14:paraId="76E65770" w14:textId="1289DB76" w:rsidR="00362142" w:rsidRPr="007D248D" w:rsidRDefault="00362142" w:rsidP="005710A8">
      <w:pPr>
        <w:spacing w:line="276" w:lineRule="auto"/>
        <w:outlineLvl w:val="0"/>
        <w:rPr>
          <w:rFonts w:ascii="Rockwell" w:eastAsia="Calibri" w:hAnsi="Rockwell" w:cs="Rockwell"/>
          <w:b/>
          <w:sz w:val="24"/>
          <w:szCs w:val="24"/>
        </w:rPr>
      </w:pPr>
      <w:r w:rsidRPr="007D248D">
        <w:rPr>
          <w:rFonts w:ascii="Rockwell" w:eastAsia="Calibri" w:hAnsi="Rockwell" w:cs="Rockwell"/>
          <w:b/>
          <w:sz w:val="24"/>
          <w:szCs w:val="24"/>
        </w:rPr>
        <w:t xml:space="preserve">       WHEREAS:</w:t>
      </w:r>
    </w:p>
    <w:p w14:paraId="7DB5488A" w14:textId="77777777" w:rsidR="00362142" w:rsidRPr="007D248D" w:rsidRDefault="00362142" w:rsidP="005710A8">
      <w:pPr>
        <w:spacing w:line="276" w:lineRule="auto"/>
        <w:jc w:val="both"/>
        <w:rPr>
          <w:rFonts w:ascii="Rockwell" w:eastAsia="Calibri" w:hAnsi="Rockwell" w:cs="Rockwell"/>
          <w:color w:val="000000"/>
          <w:sz w:val="24"/>
          <w:szCs w:val="24"/>
          <w:lang w:val="en-GB" w:eastAsia="en-GB"/>
        </w:rPr>
      </w:pPr>
    </w:p>
    <w:p w14:paraId="1D1576C8" w14:textId="15DA31A2" w:rsidR="00597387" w:rsidRPr="007D248D" w:rsidRDefault="003B4B78" w:rsidP="005710A8">
      <w:pPr>
        <w:pStyle w:val="ListParagraph"/>
        <w:widowControl/>
        <w:numPr>
          <w:ilvl w:val="0"/>
          <w:numId w:val="13"/>
        </w:numPr>
        <w:autoSpaceDE/>
        <w:autoSpaceDN/>
        <w:spacing w:line="276" w:lineRule="auto"/>
        <w:contextualSpacing/>
        <w:rPr>
          <w:rFonts w:ascii="Rockwell" w:eastAsia="Calibri" w:hAnsi="Rockwell" w:cs="Rockwell"/>
          <w:color w:val="000000" w:themeColor="text1"/>
          <w:sz w:val="24"/>
          <w:szCs w:val="24"/>
        </w:rPr>
      </w:pPr>
      <w:r w:rsidRPr="007D248D">
        <w:rPr>
          <w:rFonts w:ascii="Rockwell" w:hAnsi="Rockwell"/>
          <w:sz w:val="24"/>
          <w:szCs w:val="24"/>
        </w:rPr>
        <w:t>T</w:t>
      </w:r>
      <w:r w:rsidR="00597387" w:rsidRPr="007D248D">
        <w:rPr>
          <w:rFonts w:ascii="Rockwell" w:hAnsi="Rockwell"/>
          <w:sz w:val="24"/>
          <w:szCs w:val="24"/>
        </w:rPr>
        <w:t xml:space="preserve">he </w:t>
      </w:r>
      <w:r w:rsidR="00597387" w:rsidRPr="007D248D">
        <w:rPr>
          <w:rFonts w:ascii="Rockwell" w:hAnsi="Rockwell"/>
          <w:b/>
          <w:sz w:val="24"/>
          <w:szCs w:val="24"/>
        </w:rPr>
        <w:t>1st party</w:t>
      </w:r>
      <w:r w:rsidR="00597387" w:rsidRPr="007D248D">
        <w:rPr>
          <w:rFonts w:ascii="Rockwell" w:hAnsi="Rockwell"/>
          <w:sz w:val="24"/>
          <w:szCs w:val="24"/>
        </w:rPr>
        <w:t xml:space="preserve"> </w:t>
      </w:r>
      <w:r w:rsidR="00597387" w:rsidRPr="007D248D">
        <w:rPr>
          <w:rFonts w:ascii="Rockwell" w:hAnsi="Rockwell"/>
          <w:b/>
          <w:sz w:val="24"/>
          <w:szCs w:val="24"/>
        </w:rPr>
        <w:t>(PAHSUS) Punyashlok Ahilyadevi Holkar Solapur University</w:t>
      </w:r>
      <w:r w:rsidR="00597387" w:rsidRPr="007D248D">
        <w:rPr>
          <w:rFonts w:ascii="Rockwell" w:hAnsi="Rockwell"/>
          <w:sz w:val="24"/>
          <w:szCs w:val="24"/>
        </w:rPr>
        <w:t xml:space="preserve"> is a young state University of Maharashtra state, established on 1st August 2004. The Formation of the University at Solapur was a long-cherished desire of the people of this region and the people of the district have an emotional attachment to the University since its inception.</w:t>
      </w:r>
    </w:p>
    <w:p w14:paraId="7F8229B9" w14:textId="2D39CA5F" w:rsidR="009F36D9" w:rsidRPr="007D248D" w:rsidRDefault="00597387" w:rsidP="005710A8">
      <w:pPr>
        <w:pStyle w:val="ListParagraph"/>
        <w:widowControl/>
        <w:autoSpaceDE/>
        <w:autoSpaceDN/>
        <w:spacing w:line="276" w:lineRule="auto"/>
        <w:ind w:left="1080" w:firstLine="0"/>
        <w:contextualSpacing/>
        <w:rPr>
          <w:rFonts w:ascii="Rockwell" w:eastAsia="Calibri" w:hAnsi="Rockwell" w:cs="Rockwell"/>
          <w:color w:val="000000" w:themeColor="text1"/>
          <w:sz w:val="24"/>
          <w:szCs w:val="24"/>
        </w:rPr>
      </w:pPr>
      <w:r w:rsidRPr="007D248D">
        <w:rPr>
          <w:rFonts w:ascii="Rockwell" w:eastAsia="Calibri" w:hAnsi="Rockwell" w:cs="Rockwell"/>
          <w:color w:val="000000" w:themeColor="text1"/>
          <w:sz w:val="24"/>
          <w:szCs w:val="24"/>
        </w:rPr>
        <w:t xml:space="preserve"> </w:t>
      </w:r>
    </w:p>
    <w:p w14:paraId="32D0FA8E" w14:textId="4ABD2CB2" w:rsidR="009F36D9" w:rsidRPr="007D248D" w:rsidRDefault="00024AC2" w:rsidP="005710A8">
      <w:pPr>
        <w:pStyle w:val="ListParagraph"/>
        <w:widowControl/>
        <w:numPr>
          <w:ilvl w:val="0"/>
          <w:numId w:val="13"/>
        </w:numPr>
        <w:autoSpaceDE/>
        <w:autoSpaceDN/>
        <w:spacing w:line="276" w:lineRule="auto"/>
        <w:contextualSpacing/>
        <w:rPr>
          <w:rFonts w:ascii="Rockwell" w:eastAsia="Calibri" w:hAnsi="Rockwell" w:cs="Rockwell"/>
          <w:b/>
          <w:sz w:val="24"/>
          <w:szCs w:val="24"/>
        </w:rPr>
      </w:pPr>
      <w:r w:rsidRPr="007D248D">
        <w:rPr>
          <w:rFonts w:ascii="Rockwell" w:eastAsia="Calibri" w:hAnsi="Rockwell" w:cs="Rockwell"/>
          <w:b/>
          <w:bCs/>
          <w:color w:val="000000" w:themeColor="text1"/>
          <w:sz w:val="24"/>
          <w:szCs w:val="24"/>
        </w:rPr>
        <w:t xml:space="preserve"> </w:t>
      </w:r>
      <w:r w:rsidRPr="007D248D">
        <w:rPr>
          <w:rFonts w:ascii="Rockwell" w:hAnsi="Rockwell"/>
          <w:sz w:val="24"/>
          <w:szCs w:val="24"/>
        </w:rPr>
        <w:t>the 2nd party (</w:t>
      </w:r>
      <w:r w:rsidR="00507CDF" w:rsidRPr="007D248D">
        <w:rPr>
          <w:rFonts w:ascii="Rockwell" w:hAnsi="Rockwell"/>
          <w:bCs/>
          <w:color w:val="000000" w:themeColor="text1"/>
          <w:sz w:val="24"/>
          <w:szCs w:val="24"/>
          <w:lang w:val="en-IN"/>
        </w:rPr>
        <w:t>____________</w:t>
      </w:r>
      <w:r w:rsidRPr="007D248D">
        <w:rPr>
          <w:rFonts w:ascii="Rockwell" w:hAnsi="Rockwell"/>
          <w:sz w:val="24"/>
          <w:szCs w:val="24"/>
        </w:rPr>
        <w:t xml:space="preserve">), </w:t>
      </w:r>
    </w:p>
    <w:p w14:paraId="53C7FE50" w14:textId="77777777" w:rsidR="009F36D9" w:rsidRPr="007D248D" w:rsidRDefault="009F36D9" w:rsidP="005710A8">
      <w:pPr>
        <w:pStyle w:val="ListParagraph"/>
        <w:spacing w:line="276" w:lineRule="auto"/>
        <w:rPr>
          <w:rFonts w:ascii="Rockwell" w:eastAsia="Calibri" w:hAnsi="Rockwell" w:cs="Rockwell"/>
          <w:sz w:val="24"/>
          <w:szCs w:val="24"/>
        </w:rPr>
      </w:pPr>
    </w:p>
    <w:p w14:paraId="135D792D" w14:textId="1E2DD466" w:rsidR="00362142" w:rsidRPr="007D248D" w:rsidRDefault="00362142" w:rsidP="005710A8">
      <w:pPr>
        <w:pStyle w:val="ListParagraph"/>
        <w:widowControl/>
        <w:numPr>
          <w:ilvl w:val="0"/>
          <w:numId w:val="13"/>
        </w:numPr>
        <w:autoSpaceDE/>
        <w:autoSpaceDN/>
        <w:spacing w:line="276" w:lineRule="auto"/>
        <w:contextualSpacing/>
        <w:rPr>
          <w:rFonts w:ascii="Rockwell" w:eastAsia="Calibri" w:hAnsi="Rockwell" w:cs="Rockwell"/>
          <w:color w:val="000000" w:themeColor="text1"/>
          <w:sz w:val="24"/>
          <w:szCs w:val="24"/>
        </w:rPr>
      </w:pPr>
      <w:r w:rsidRPr="007D248D">
        <w:rPr>
          <w:rFonts w:ascii="Rockwell" w:eastAsia="Calibri" w:hAnsi="Rockwell" w:cs="Rockwell"/>
          <w:sz w:val="24"/>
          <w:szCs w:val="24"/>
        </w:rPr>
        <w:t>The parties hereto have decided to set forth in writing the terms and conditions of the Agreement arrived at between themselves.</w:t>
      </w:r>
    </w:p>
    <w:p w14:paraId="437DC360" w14:textId="5117B742" w:rsidR="0003558E" w:rsidRPr="007D248D" w:rsidRDefault="0003558E" w:rsidP="005710A8">
      <w:pPr>
        <w:pStyle w:val="ListParagraph"/>
        <w:numPr>
          <w:ilvl w:val="0"/>
          <w:numId w:val="1"/>
        </w:numPr>
        <w:tabs>
          <w:tab w:val="left" w:pos="640"/>
          <w:tab w:val="left" w:pos="2420"/>
        </w:tabs>
        <w:spacing w:before="64" w:line="276" w:lineRule="auto"/>
        <w:jc w:val="left"/>
        <w:rPr>
          <w:rFonts w:ascii="Rockwell" w:hAnsi="Rockwell"/>
          <w:b/>
          <w:sz w:val="28"/>
        </w:rPr>
      </w:pPr>
      <w:r w:rsidRPr="007D248D">
        <w:rPr>
          <w:rFonts w:ascii="Rockwell" w:hAnsi="Rockwell"/>
          <w:b/>
          <w:sz w:val="28"/>
        </w:rPr>
        <w:t>Objectives</w:t>
      </w:r>
      <w:r w:rsidRPr="007D248D">
        <w:rPr>
          <w:rFonts w:ascii="Rockwell" w:hAnsi="Rockwell"/>
          <w:b/>
          <w:spacing w:val="-5"/>
          <w:sz w:val="28"/>
        </w:rPr>
        <w:t xml:space="preserve"> </w:t>
      </w:r>
      <w:r w:rsidRPr="007D248D">
        <w:rPr>
          <w:rFonts w:ascii="Rockwell" w:hAnsi="Rockwell"/>
          <w:b/>
          <w:sz w:val="28"/>
        </w:rPr>
        <w:t>of</w:t>
      </w:r>
      <w:r w:rsidRPr="007D248D">
        <w:rPr>
          <w:rFonts w:ascii="Rockwell" w:hAnsi="Rockwell"/>
          <w:b/>
          <w:spacing w:val="-2"/>
          <w:sz w:val="28"/>
        </w:rPr>
        <w:t xml:space="preserve"> </w:t>
      </w:r>
      <w:r w:rsidRPr="007D248D">
        <w:rPr>
          <w:rFonts w:ascii="Rockwell" w:hAnsi="Rockwell"/>
          <w:b/>
          <w:sz w:val="28"/>
        </w:rPr>
        <w:t>the</w:t>
      </w:r>
      <w:r w:rsidRPr="007D248D">
        <w:rPr>
          <w:rFonts w:ascii="Rockwell" w:hAnsi="Rockwell"/>
          <w:b/>
          <w:spacing w:val="-3"/>
          <w:sz w:val="28"/>
        </w:rPr>
        <w:t xml:space="preserve"> </w:t>
      </w:r>
      <w:r w:rsidRPr="007D248D">
        <w:rPr>
          <w:rFonts w:ascii="Rockwell" w:hAnsi="Rockwell"/>
          <w:b/>
          <w:sz w:val="28"/>
        </w:rPr>
        <w:t xml:space="preserve">MoU: </w:t>
      </w:r>
    </w:p>
    <w:p w14:paraId="4ABD0939" w14:textId="4B346B4A" w:rsidR="0003558E" w:rsidRDefault="0003558E" w:rsidP="005710A8">
      <w:pPr>
        <w:pStyle w:val="ListParagraph"/>
        <w:tabs>
          <w:tab w:val="left" w:pos="640"/>
          <w:tab w:val="left" w:pos="2420"/>
        </w:tabs>
        <w:spacing w:before="64" w:line="276" w:lineRule="auto"/>
        <w:ind w:firstLine="0"/>
        <w:rPr>
          <w:rFonts w:ascii="Rockwell" w:hAnsi="Rockwell"/>
          <w:bCs/>
          <w:sz w:val="24"/>
          <w:szCs w:val="24"/>
        </w:rPr>
      </w:pPr>
      <w:r w:rsidRPr="007D248D">
        <w:rPr>
          <w:rFonts w:ascii="Rockwell" w:hAnsi="Rockwell"/>
          <w:bCs/>
          <w:color w:val="000000" w:themeColor="text1"/>
          <w:sz w:val="24"/>
          <w:szCs w:val="24"/>
        </w:rPr>
        <w:t xml:space="preserve">As per the Maharashtra University Act 2016, 4(49), </w:t>
      </w:r>
      <w:r w:rsidRPr="007D248D">
        <w:rPr>
          <w:rFonts w:ascii="Rockwell" w:hAnsi="Rockwell"/>
          <w:sz w:val="24"/>
          <w:szCs w:val="24"/>
        </w:rPr>
        <w:t>PAHSUS</w:t>
      </w:r>
      <w:r w:rsidRPr="007D248D">
        <w:rPr>
          <w:rFonts w:ascii="Rockwell" w:hAnsi="Rockwell"/>
          <w:bCs/>
          <w:color w:val="000000" w:themeColor="text1"/>
          <w:sz w:val="24"/>
          <w:szCs w:val="24"/>
        </w:rPr>
        <w:t xml:space="preserve"> proposes to sign MoU with </w:t>
      </w:r>
      <w:r w:rsidR="00A4262D" w:rsidRPr="007D248D">
        <w:rPr>
          <w:rFonts w:ascii="Rockwell" w:hAnsi="Rockwell"/>
          <w:bCs/>
          <w:color w:val="000000" w:themeColor="text1"/>
          <w:sz w:val="24"/>
          <w:szCs w:val="24"/>
        </w:rPr>
        <w:t xml:space="preserve"> ____________</w:t>
      </w:r>
      <w:r w:rsidRPr="007D248D">
        <w:rPr>
          <w:rFonts w:ascii="Rockwell" w:hAnsi="Rockwell"/>
          <w:bCs/>
          <w:color w:val="000000" w:themeColor="text1"/>
          <w:sz w:val="24"/>
          <w:szCs w:val="24"/>
        </w:rPr>
        <w:t xml:space="preserve"> to bridge the gap between education and industry for getting holistic </w:t>
      </w:r>
      <w:r w:rsidRPr="007D248D">
        <w:rPr>
          <w:rFonts w:ascii="Rockwell" w:hAnsi="Rockwell"/>
          <w:bCs/>
          <w:sz w:val="24"/>
          <w:szCs w:val="24"/>
        </w:rPr>
        <w:t xml:space="preserve">support to students in Data Science, Artificial Intelligence, Cybersecurity and other relevant fields. The curriculum will include a strong foundation in data science principles, along with practical training and industry-relevant projects. Students will </w:t>
      </w:r>
      <w:r w:rsidRPr="007D248D">
        <w:rPr>
          <w:rFonts w:ascii="Rockwell" w:hAnsi="Rockwell"/>
          <w:bCs/>
          <w:sz w:val="24"/>
          <w:szCs w:val="24"/>
        </w:rPr>
        <w:lastRenderedPageBreak/>
        <w:t>gain hands-on experience through workshops, internships, and industry placements, ensuring they are well-prepared for data science careers. The program will be taught by faculty with both academic credentials and real-</w:t>
      </w:r>
      <w:r w:rsidRPr="007D248D">
        <w:rPr>
          <w:rFonts w:ascii="Rockwell" w:hAnsi="Rockwell"/>
          <w:bCs/>
          <w:color w:val="000000" w:themeColor="text1"/>
          <w:sz w:val="24"/>
          <w:szCs w:val="24"/>
        </w:rPr>
        <w:t>world data science experience within the framework of UG and PG as per the UGC/AICTE norms. Leverage industry networks to provide students with access to guest lectures</w:t>
      </w:r>
      <w:r w:rsidRPr="007D248D">
        <w:rPr>
          <w:rFonts w:ascii="Rockwell" w:hAnsi="Rockwell"/>
          <w:bCs/>
          <w:sz w:val="24"/>
          <w:szCs w:val="24"/>
        </w:rPr>
        <w:t>, mentorship opportunities, and potential job placements.</w:t>
      </w:r>
    </w:p>
    <w:p w14:paraId="3504CFF3" w14:textId="77777777" w:rsidR="00A65E22" w:rsidRPr="007D248D" w:rsidRDefault="00A65E22" w:rsidP="00D50818">
      <w:pPr>
        <w:pStyle w:val="ListParagraph"/>
        <w:tabs>
          <w:tab w:val="left" w:pos="640"/>
          <w:tab w:val="left" w:pos="2420"/>
        </w:tabs>
        <w:spacing w:line="276" w:lineRule="auto"/>
        <w:ind w:firstLine="0"/>
        <w:rPr>
          <w:rFonts w:ascii="Rockwell" w:hAnsi="Rockwell"/>
          <w:b/>
          <w:sz w:val="28"/>
        </w:rPr>
      </w:pPr>
    </w:p>
    <w:p w14:paraId="146E873F" w14:textId="4AD149F9" w:rsidR="00A914FD" w:rsidRPr="007D248D" w:rsidRDefault="0003558E" w:rsidP="005710A8">
      <w:pPr>
        <w:pStyle w:val="Heading1"/>
        <w:numPr>
          <w:ilvl w:val="0"/>
          <w:numId w:val="1"/>
        </w:numPr>
        <w:tabs>
          <w:tab w:val="left" w:pos="639"/>
        </w:tabs>
        <w:spacing w:before="161" w:line="276" w:lineRule="auto"/>
        <w:ind w:left="639" w:hanging="359"/>
        <w:jc w:val="both"/>
        <w:rPr>
          <w:rFonts w:ascii="Rockwell" w:hAnsi="Rockwell"/>
        </w:rPr>
      </w:pPr>
      <w:r w:rsidRPr="007D248D">
        <w:rPr>
          <w:rFonts w:ascii="Rockwell" w:hAnsi="Rockwell"/>
        </w:rPr>
        <w:t xml:space="preserve"> Scope of the MoU : </w:t>
      </w:r>
    </w:p>
    <w:p w14:paraId="6BCCB4D9" w14:textId="52310305" w:rsidR="00A914FD" w:rsidRPr="007D248D" w:rsidRDefault="00A4262D" w:rsidP="005710A8">
      <w:pPr>
        <w:pStyle w:val="BodyText"/>
        <w:spacing w:before="160" w:line="276" w:lineRule="auto"/>
        <w:ind w:left="640"/>
        <w:jc w:val="both"/>
        <w:rPr>
          <w:rFonts w:ascii="Rockwell" w:hAnsi="Rockwell"/>
          <w:sz w:val="24"/>
          <w:szCs w:val="24"/>
        </w:rPr>
      </w:pPr>
      <w:r w:rsidRPr="007D248D">
        <w:rPr>
          <w:rFonts w:ascii="Rockwell" w:hAnsi="Rockwell"/>
          <w:bCs/>
          <w:color w:val="000000" w:themeColor="text1"/>
          <w:sz w:val="24"/>
          <w:szCs w:val="24"/>
          <w:lang w:val="en-IN"/>
        </w:rPr>
        <w:t xml:space="preserve">____________ </w:t>
      </w:r>
      <w:r w:rsidR="000C791A" w:rsidRPr="007D248D">
        <w:rPr>
          <w:rFonts w:ascii="Rockwell" w:hAnsi="Rockwell"/>
          <w:sz w:val="24"/>
          <w:szCs w:val="24"/>
          <w:lang w:val="en-IN"/>
        </w:rPr>
        <w:t xml:space="preserve"> </w:t>
      </w:r>
      <w:r w:rsidR="000C791A" w:rsidRPr="007D248D">
        <w:rPr>
          <w:rFonts w:ascii="Rockwell" w:hAnsi="Rockwell"/>
          <w:sz w:val="24"/>
          <w:szCs w:val="24"/>
        </w:rPr>
        <w:t>&amp;</w:t>
      </w:r>
      <w:r w:rsidR="000C791A" w:rsidRPr="007D248D">
        <w:rPr>
          <w:rFonts w:ascii="Rockwell" w:hAnsi="Rockwell"/>
          <w:spacing w:val="-2"/>
          <w:sz w:val="24"/>
          <w:szCs w:val="24"/>
        </w:rPr>
        <w:t xml:space="preserve"> </w:t>
      </w:r>
      <w:r w:rsidR="000C791A" w:rsidRPr="007D248D">
        <w:rPr>
          <w:rFonts w:ascii="Rockwell" w:hAnsi="Rockwell"/>
          <w:spacing w:val="-2"/>
          <w:sz w:val="24"/>
          <w:szCs w:val="24"/>
          <w:lang w:val="en-IN"/>
        </w:rPr>
        <w:t>PAHSUS</w:t>
      </w:r>
      <w:r w:rsidR="00BE7540" w:rsidRPr="007D248D">
        <w:rPr>
          <w:rFonts w:ascii="Rockwell" w:hAnsi="Rockwell"/>
          <w:spacing w:val="-2"/>
          <w:sz w:val="24"/>
          <w:szCs w:val="24"/>
          <w:lang w:val="en-IN"/>
        </w:rPr>
        <w:t xml:space="preserve"> </w:t>
      </w:r>
      <w:r w:rsidR="000C791A" w:rsidRPr="007D248D">
        <w:rPr>
          <w:rFonts w:ascii="Rockwell" w:hAnsi="Rockwell"/>
          <w:sz w:val="24"/>
          <w:szCs w:val="24"/>
        </w:rPr>
        <w:t>believe</w:t>
      </w:r>
      <w:r w:rsidR="000C791A" w:rsidRPr="007D248D">
        <w:rPr>
          <w:rFonts w:ascii="Rockwell" w:hAnsi="Rockwell"/>
          <w:spacing w:val="-5"/>
          <w:sz w:val="24"/>
          <w:szCs w:val="24"/>
        </w:rPr>
        <w:t xml:space="preserve"> </w:t>
      </w:r>
      <w:r w:rsidR="000C791A" w:rsidRPr="007D248D">
        <w:rPr>
          <w:rFonts w:ascii="Rockwell" w:hAnsi="Rockwell"/>
          <w:sz w:val="24"/>
          <w:szCs w:val="24"/>
        </w:rPr>
        <w:t>that</w:t>
      </w:r>
      <w:r w:rsidR="000C791A" w:rsidRPr="007D248D">
        <w:rPr>
          <w:rFonts w:ascii="Rockwell" w:hAnsi="Rockwell"/>
          <w:spacing w:val="-2"/>
          <w:sz w:val="24"/>
          <w:szCs w:val="24"/>
        </w:rPr>
        <w:t xml:space="preserve"> </w:t>
      </w:r>
      <w:r w:rsidR="000C791A" w:rsidRPr="007D248D">
        <w:rPr>
          <w:rFonts w:ascii="Rockwell" w:hAnsi="Rockwell"/>
          <w:sz w:val="24"/>
          <w:szCs w:val="24"/>
        </w:rPr>
        <w:t>for</w:t>
      </w:r>
      <w:r w:rsidR="000C791A" w:rsidRPr="007D248D">
        <w:rPr>
          <w:rFonts w:ascii="Rockwell" w:hAnsi="Rockwell"/>
          <w:spacing w:val="-3"/>
          <w:sz w:val="24"/>
          <w:szCs w:val="24"/>
        </w:rPr>
        <w:t xml:space="preserve"> </w:t>
      </w:r>
      <w:r w:rsidR="000C791A" w:rsidRPr="007D248D">
        <w:rPr>
          <w:rFonts w:ascii="Rockwell" w:hAnsi="Rockwell"/>
          <w:sz w:val="24"/>
          <w:szCs w:val="24"/>
        </w:rPr>
        <w:t>providing</w:t>
      </w:r>
      <w:r w:rsidR="000C791A" w:rsidRPr="007D248D">
        <w:rPr>
          <w:rFonts w:ascii="Rockwell" w:hAnsi="Rockwell"/>
          <w:spacing w:val="-2"/>
          <w:sz w:val="24"/>
          <w:szCs w:val="24"/>
        </w:rPr>
        <w:t xml:space="preserve"> </w:t>
      </w:r>
      <w:r w:rsidR="000C791A" w:rsidRPr="007D248D">
        <w:rPr>
          <w:rFonts w:ascii="Rockwell" w:hAnsi="Rockwell"/>
          <w:sz w:val="24"/>
          <w:szCs w:val="24"/>
        </w:rPr>
        <w:t>a</w:t>
      </w:r>
      <w:r w:rsidR="000C791A" w:rsidRPr="007D248D">
        <w:rPr>
          <w:rFonts w:ascii="Rockwell" w:hAnsi="Rockwell"/>
          <w:spacing w:val="-3"/>
          <w:sz w:val="24"/>
          <w:szCs w:val="24"/>
        </w:rPr>
        <w:t xml:space="preserve"> </w:t>
      </w:r>
      <w:r w:rsidR="000C791A" w:rsidRPr="007D248D">
        <w:rPr>
          <w:rFonts w:ascii="Rockwell" w:hAnsi="Rockwell"/>
          <w:sz w:val="24"/>
          <w:szCs w:val="24"/>
        </w:rPr>
        <w:t>better</w:t>
      </w:r>
      <w:r w:rsidR="000C791A" w:rsidRPr="007D248D">
        <w:rPr>
          <w:rFonts w:ascii="Rockwell" w:hAnsi="Rockwell"/>
          <w:spacing w:val="-2"/>
          <w:sz w:val="24"/>
          <w:szCs w:val="24"/>
        </w:rPr>
        <w:t xml:space="preserve"> </w:t>
      </w:r>
      <w:r w:rsidR="000C791A" w:rsidRPr="007D248D">
        <w:rPr>
          <w:rFonts w:ascii="Rockwell" w:hAnsi="Rockwell"/>
          <w:sz w:val="24"/>
          <w:szCs w:val="24"/>
        </w:rPr>
        <w:t>platform</w:t>
      </w:r>
      <w:r w:rsidR="000C791A" w:rsidRPr="007D248D">
        <w:rPr>
          <w:rFonts w:ascii="Rockwell" w:hAnsi="Rockwell"/>
          <w:spacing w:val="-2"/>
          <w:sz w:val="24"/>
          <w:szCs w:val="24"/>
        </w:rPr>
        <w:t xml:space="preserve"> </w:t>
      </w:r>
      <w:r w:rsidR="000C791A" w:rsidRPr="007D248D">
        <w:rPr>
          <w:rFonts w:ascii="Rockwell" w:hAnsi="Rockwell"/>
          <w:sz w:val="24"/>
          <w:szCs w:val="24"/>
        </w:rPr>
        <w:t>for</w:t>
      </w:r>
      <w:r w:rsidR="000C791A" w:rsidRPr="007D248D">
        <w:rPr>
          <w:rFonts w:ascii="Rockwell" w:hAnsi="Rockwell"/>
          <w:spacing w:val="-3"/>
          <w:sz w:val="24"/>
          <w:szCs w:val="24"/>
        </w:rPr>
        <w:t xml:space="preserve"> </w:t>
      </w:r>
      <w:r w:rsidR="000C791A" w:rsidRPr="007D248D">
        <w:rPr>
          <w:rFonts w:ascii="Rockwell" w:hAnsi="Rockwell"/>
          <w:sz w:val="24"/>
          <w:szCs w:val="24"/>
        </w:rPr>
        <w:t>students and</w:t>
      </w:r>
      <w:r w:rsidR="000C791A" w:rsidRPr="007D248D">
        <w:rPr>
          <w:rFonts w:ascii="Rockwell" w:hAnsi="Rockwell"/>
          <w:spacing w:val="-18"/>
          <w:sz w:val="24"/>
          <w:szCs w:val="24"/>
        </w:rPr>
        <w:t xml:space="preserve"> </w:t>
      </w:r>
      <w:r w:rsidR="000C791A" w:rsidRPr="007D248D">
        <w:rPr>
          <w:rFonts w:ascii="Rockwell" w:hAnsi="Rockwell"/>
          <w:sz w:val="24"/>
          <w:szCs w:val="24"/>
        </w:rPr>
        <w:t>stake</w:t>
      </w:r>
      <w:r w:rsidR="000C791A" w:rsidRPr="007D248D">
        <w:rPr>
          <w:rFonts w:ascii="Rockwell" w:hAnsi="Rockwell"/>
          <w:spacing w:val="-17"/>
          <w:sz w:val="24"/>
          <w:szCs w:val="24"/>
        </w:rPr>
        <w:t xml:space="preserve"> </w:t>
      </w:r>
      <w:r w:rsidR="000C791A" w:rsidRPr="007D248D">
        <w:rPr>
          <w:rFonts w:ascii="Rockwell" w:hAnsi="Rockwell"/>
          <w:sz w:val="24"/>
          <w:szCs w:val="24"/>
        </w:rPr>
        <w:t>holder</w:t>
      </w:r>
      <w:r w:rsidR="000C791A" w:rsidRPr="007D248D">
        <w:rPr>
          <w:rFonts w:ascii="Rockwell" w:hAnsi="Rockwell"/>
          <w:spacing w:val="-18"/>
          <w:sz w:val="24"/>
          <w:szCs w:val="24"/>
        </w:rPr>
        <w:t xml:space="preserve"> </w:t>
      </w:r>
      <w:r w:rsidR="000C791A" w:rsidRPr="007D248D">
        <w:rPr>
          <w:rFonts w:ascii="Rockwell" w:hAnsi="Rockwell"/>
          <w:sz w:val="24"/>
          <w:szCs w:val="24"/>
        </w:rPr>
        <w:t>including</w:t>
      </w:r>
      <w:r w:rsidR="000C791A" w:rsidRPr="007D248D">
        <w:rPr>
          <w:rFonts w:ascii="Rockwell" w:hAnsi="Rockwell"/>
          <w:spacing w:val="-14"/>
          <w:sz w:val="24"/>
          <w:szCs w:val="24"/>
        </w:rPr>
        <w:t xml:space="preserve"> </w:t>
      </w:r>
      <w:r w:rsidR="000C791A" w:rsidRPr="007D248D">
        <w:rPr>
          <w:rFonts w:ascii="Rockwell" w:hAnsi="Rockwell"/>
          <w:sz w:val="24"/>
          <w:szCs w:val="24"/>
        </w:rPr>
        <w:t>students</w:t>
      </w:r>
      <w:r w:rsidR="000C791A" w:rsidRPr="007D248D">
        <w:rPr>
          <w:rFonts w:ascii="Rockwell" w:hAnsi="Rockwell"/>
          <w:spacing w:val="-17"/>
          <w:sz w:val="24"/>
          <w:szCs w:val="24"/>
        </w:rPr>
        <w:t xml:space="preserve"> </w:t>
      </w:r>
      <w:r w:rsidR="000C791A" w:rsidRPr="007D248D">
        <w:rPr>
          <w:rFonts w:ascii="Rockwell" w:hAnsi="Rockwell"/>
          <w:sz w:val="24"/>
          <w:szCs w:val="24"/>
        </w:rPr>
        <w:t>from</w:t>
      </w:r>
      <w:r w:rsidR="000C791A" w:rsidRPr="007D248D">
        <w:rPr>
          <w:rFonts w:ascii="Rockwell" w:hAnsi="Rockwell"/>
          <w:spacing w:val="-17"/>
          <w:sz w:val="24"/>
          <w:szCs w:val="24"/>
        </w:rPr>
        <w:t xml:space="preserve"> </w:t>
      </w:r>
      <w:r w:rsidR="000C791A" w:rsidRPr="007D248D">
        <w:rPr>
          <w:rFonts w:ascii="Rockwell" w:hAnsi="Rockwell"/>
          <w:sz w:val="24"/>
          <w:szCs w:val="24"/>
        </w:rPr>
        <w:t>the</w:t>
      </w:r>
      <w:r w:rsidR="000C791A" w:rsidRPr="007D248D">
        <w:rPr>
          <w:rFonts w:ascii="Rockwell" w:hAnsi="Rockwell"/>
          <w:spacing w:val="-17"/>
          <w:sz w:val="24"/>
          <w:szCs w:val="24"/>
        </w:rPr>
        <w:t xml:space="preserve"> </w:t>
      </w:r>
      <w:r w:rsidR="000C791A" w:rsidRPr="007D248D">
        <w:rPr>
          <w:rFonts w:ascii="Rockwell" w:hAnsi="Rockwell"/>
          <w:sz w:val="24"/>
          <w:szCs w:val="24"/>
        </w:rPr>
        <w:t>university</w:t>
      </w:r>
      <w:r w:rsidR="000C791A" w:rsidRPr="007D248D">
        <w:rPr>
          <w:rFonts w:ascii="Rockwell" w:hAnsi="Rockwell"/>
          <w:spacing w:val="-14"/>
          <w:sz w:val="24"/>
          <w:szCs w:val="24"/>
        </w:rPr>
        <w:t xml:space="preserve"> </w:t>
      </w:r>
      <w:r w:rsidR="000C791A" w:rsidRPr="007D248D">
        <w:rPr>
          <w:rFonts w:ascii="Rockwell" w:hAnsi="Rockwell"/>
          <w:sz w:val="24"/>
          <w:szCs w:val="24"/>
        </w:rPr>
        <w:t>campus</w:t>
      </w:r>
      <w:r w:rsidR="000C791A" w:rsidRPr="007D248D">
        <w:rPr>
          <w:rFonts w:ascii="Rockwell" w:hAnsi="Rockwell"/>
          <w:spacing w:val="-17"/>
          <w:sz w:val="24"/>
          <w:szCs w:val="24"/>
        </w:rPr>
        <w:t xml:space="preserve"> </w:t>
      </w:r>
      <w:r w:rsidR="000C791A" w:rsidRPr="007D248D">
        <w:rPr>
          <w:rFonts w:ascii="Rockwell" w:hAnsi="Rockwell"/>
          <w:sz w:val="24"/>
          <w:szCs w:val="24"/>
        </w:rPr>
        <w:t>school,</w:t>
      </w:r>
      <w:r w:rsidR="000C791A" w:rsidRPr="007D248D">
        <w:rPr>
          <w:rFonts w:ascii="Rockwell" w:hAnsi="Rockwell"/>
          <w:spacing w:val="-17"/>
          <w:sz w:val="24"/>
          <w:szCs w:val="24"/>
        </w:rPr>
        <w:t xml:space="preserve"> </w:t>
      </w:r>
      <w:r w:rsidR="000C791A" w:rsidRPr="007D248D">
        <w:rPr>
          <w:rFonts w:ascii="Rockwell" w:hAnsi="Rockwell"/>
          <w:spacing w:val="-2"/>
          <w:sz w:val="24"/>
          <w:szCs w:val="24"/>
        </w:rPr>
        <w:t>departments</w:t>
      </w:r>
      <w:r w:rsidR="000C791A" w:rsidRPr="007D248D">
        <w:rPr>
          <w:rFonts w:ascii="Rockwell" w:hAnsi="Rockwell"/>
          <w:spacing w:val="-2"/>
          <w:sz w:val="24"/>
          <w:szCs w:val="24"/>
          <w:lang w:val="en-IN"/>
        </w:rPr>
        <w:t xml:space="preserve"> </w:t>
      </w:r>
      <w:r w:rsidR="000C791A" w:rsidRPr="007D248D">
        <w:rPr>
          <w:rFonts w:ascii="Rockwell" w:hAnsi="Rockwell"/>
          <w:sz w:val="24"/>
          <w:szCs w:val="24"/>
        </w:rPr>
        <w:t>/ center of institution and also the students from the various affiliated colleges / institutions and also the students from the autonomous college / institution etc. within</w:t>
      </w:r>
      <w:r w:rsidR="000C791A" w:rsidRPr="007D248D">
        <w:rPr>
          <w:rFonts w:ascii="Rockwell" w:hAnsi="Rockwell"/>
          <w:spacing w:val="-14"/>
          <w:sz w:val="24"/>
          <w:szCs w:val="24"/>
        </w:rPr>
        <w:t xml:space="preserve"> </w:t>
      </w:r>
      <w:r w:rsidR="000C791A" w:rsidRPr="007D248D">
        <w:rPr>
          <w:rFonts w:ascii="Rockwell" w:hAnsi="Rockwell"/>
          <w:sz w:val="24"/>
          <w:szCs w:val="24"/>
        </w:rPr>
        <w:t>the</w:t>
      </w:r>
      <w:r w:rsidR="000C791A" w:rsidRPr="007D248D">
        <w:rPr>
          <w:rFonts w:ascii="Rockwell" w:hAnsi="Rockwell"/>
          <w:spacing w:val="-16"/>
          <w:sz w:val="24"/>
          <w:szCs w:val="24"/>
        </w:rPr>
        <w:t xml:space="preserve"> </w:t>
      </w:r>
      <w:r w:rsidR="000C791A" w:rsidRPr="007D248D">
        <w:rPr>
          <w:rFonts w:ascii="Rockwell" w:hAnsi="Rockwell"/>
          <w:sz w:val="24"/>
          <w:szCs w:val="24"/>
        </w:rPr>
        <w:t>jurisdiction</w:t>
      </w:r>
      <w:r w:rsidR="000C791A" w:rsidRPr="007D248D">
        <w:rPr>
          <w:rFonts w:ascii="Rockwell" w:hAnsi="Rockwell"/>
          <w:spacing w:val="-16"/>
          <w:sz w:val="24"/>
          <w:szCs w:val="24"/>
        </w:rPr>
        <w:t xml:space="preserve"> </w:t>
      </w:r>
      <w:r w:rsidR="000C791A" w:rsidRPr="007D248D">
        <w:rPr>
          <w:rFonts w:ascii="Rockwell" w:hAnsi="Rockwell"/>
          <w:sz w:val="24"/>
          <w:szCs w:val="24"/>
        </w:rPr>
        <w:t>of</w:t>
      </w:r>
      <w:r w:rsidR="000C791A" w:rsidRPr="007D248D">
        <w:rPr>
          <w:rFonts w:ascii="Rockwell" w:hAnsi="Rockwell"/>
          <w:spacing w:val="-14"/>
          <w:sz w:val="24"/>
          <w:szCs w:val="24"/>
        </w:rPr>
        <w:t xml:space="preserve"> </w:t>
      </w:r>
      <w:r w:rsidR="000C791A" w:rsidRPr="007D248D">
        <w:rPr>
          <w:rFonts w:ascii="Rockwell" w:hAnsi="Rockwell"/>
          <w:sz w:val="24"/>
          <w:szCs w:val="24"/>
        </w:rPr>
        <w:t>this</w:t>
      </w:r>
      <w:r w:rsidR="000C791A" w:rsidRPr="007D248D">
        <w:rPr>
          <w:rFonts w:ascii="Rockwell" w:hAnsi="Rockwell"/>
          <w:spacing w:val="-13"/>
          <w:sz w:val="24"/>
          <w:szCs w:val="24"/>
        </w:rPr>
        <w:t xml:space="preserve"> </w:t>
      </w:r>
      <w:r w:rsidR="000C791A" w:rsidRPr="007D248D">
        <w:rPr>
          <w:rFonts w:ascii="Rockwell" w:hAnsi="Rockwell"/>
          <w:sz w:val="24"/>
          <w:szCs w:val="24"/>
        </w:rPr>
        <w:t>university</w:t>
      </w:r>
      <w:r w:rsidR="000C791A" w:rsidRPr="007D248D">
        <w:rPr>
          <w:rFonts w:ascii="Rockwell" w:hAnsi="Rockwell"/>
          <w:spacing w:val="-14"/>
          <w:sz w:val="24"/>
          <w:szCs w:val="24"/>
        </w:rPr>
        <w:t xml:space="preserve"> </w:t>
      </w:r>
      <w:r w:rsidR="000C791A" w:rsidRPr="007D248D">
        <w:rPr>
          <w:rFonts w:ascii="Rockwell" w:hAnsi="Rockwell"/>
          <w:sz w:val="24"/>
          <w:szCs w:val="24"/>
        </w:rPr>
        <w:t>to</w:t>
      </w:r>
      <w:r w:rsidR="000C791A" w:rsidRPr="007D248D">
        <w:rPr>
          <w:rFonts w:ascii="Rockwell" w:hAnsi="Rockwell"/>
          <w:spacing w:val="-14"/>
          <w:sz w:val="24"/>
          <w:szCs w:val="24"/>
        </w:rPr>
        <w:t xml:space="preserve"> </w:t>
      </w:r>
      <w:r w:rsidR="000C791A" w:rsidRPr="007D248D">
        <w:rPr>
          <w:rFonts w:ascii="Rockwell" w:hAnsi="Rockwell"/>
          <w:sz w:val="24"/>
          <w:szCs w:val="24"/>
        </w:rPr>
        <w:t>give</w:t>
      </w:r>
      <w:r w:rsidR="000C791A" w:rsidRPr="007D248D">
        <w:rPr>
          <w:rFonts w:ascii="Rockwell" w:hAnsi="Rockwell"/>
          <w:spacing w:val="-17"/>
          <w:sz w:val="24"/>
          <w:szCs w:val="24"/>
        </w:rPr>
        <w:t xml:space="preserve"> </w:t>
      </w:r>
      <w:r w:rsidR="000C791A" w:rsidRPr="007D248D">
        <w:rPr>
          <w:rFonts w:ascii="Rockwell" w:hAnsi="Rockwell"/>
          <w:sz w:val="24"/>
          <w:szCs w:val="24"/>
        </w:rPr>
        <w:t>better</w:t>
      </w:r>
      <w:r w:rsidR="000C791A" w:rsidRPr="007D248D">
        <w:rPr>
          <w:rFonts w:ascii="Rockwell" w:hAnsi="Rockwell"/>
          <w:spacing w:val="-14"/>
          <w:sz w:val="24"/>
          <w:szCs w:val="24"/>
        </w:rPr>
        <w:t xml:space="preserve"> </w:t>
      </w:r>
      <w:r w:rsidR="000C791A" w:rsidRPr="007D248D">
        <w:rPr>
          <w:rFonts w:ascii="Rockwell" w:hAnsi="Rockwell"/>
          <w:sz w:val="24"/>
          <w:szCs w:val="24"/>
        </w:rPr>
        <w:t>opportunities</w:t>
      </w:r>
      <w:r w:rsidR="000C791A" w:rsidRPr="007D248D">
        <w:rPr>
          <w:rFonts w:ascii="Rockwell" w:hAnsi="Rockwell"/>
          <w:spacing w:val="-14"/>
          <w:sz w:val="24"/>
          <w:szCs w:val="24"/>
        </w:rPr>
        <w:t xml:space="preserve"> </w:t>
      </w:r>
      <w:r w:rsidR="000C791A" w:rsidRPr="007D248D">
        <w:rPr>
          <w:rFonts w:ascii="Rockwell" w:hAnsi="Rockwell"/>
          <w:sz w:val="24"/>
          <w:szCs w:val="24"/>
        </w:rPr>
        <w:t>in</w:t>
      </w:r>
      <w:r w:rsidR="000C791A" w:rsidRPr="007D248D">
        <w:rPr>
          <w:rFonts w:ascii="Rockwell" w:hAnsi="Rockwell"/>
          <w:spacing w:val="-14"/>
          <w:sz w:val="24"/>
          <w:szCs w:val="24"/>
        </w:rPr>
        <w:t xml:space="preserve"> </w:t>
      </w:r>
      <w:r w:rsidR="000C791A" w:rsidRPr="007D248D">
        <w:rPr>
          <w:rFonts w:ascii="Rockwell" w:hAnsi="Rockwell"/>
          <w:sz w:val="24"/>
          <w:szCs w:val="24"/>
        </w:rPr>
        <w:t>various</w:t>
      </w:r>
      <w:r w:rsidR="000C791A" w:rsidRPr="007D248D">
        <w:rPr>
          <w:rFonts w:ascii="Rockwell" w:hAnsi="Rockwell"/>
          <w:spacing w:val="-14"/>
          <w:sz w:val="24"/>
          <w:szCs w:val="24"/>
        </w:rPr>
        <w:t xml:space="preserve"> </w:t>
      </w:r>
      <w:r w:rsidR="000C791A" w:rsidRPr="007D248D">
        <w:rPr>
          <w:rFonts w:ascii="Rockwell" w:hAnsi="Rockwell"/>
          <w:sz w:val="24"/>
          <w:szCs w:val="24"/>
        </w:rPr>
        <w:t xml:space="preserve">fields </w:t>
      </w:r>
      <w:r w:rsidR="008105E1">
        <w:rPr>
          <w:rFonts w:ascii="Rockwell" w:hAnsi="Rockwell"/>
          <w:sz w:val="24"/>
          <w:szCs w:val="24"/>
        </w:rPr>
        <w:t>T</w:t>
      </w:r>
      <w:r w:rsidR="000C791A" w:rsidRPr="007D248D">
        <w:rPr>
          <w:rFonts w:ascii="Rockwell" w:hAnsi="Rockwell"/>
          <w:sz w:val="24"/>
          <w:szCs w:val="24"/>
        </w:rPr>
        <w:t>he collaboration and co-operation between</w:t>
      </w:r>
      <w:r w:rsidR="000C791A" w:rsidRPr="007D248D">
        <w:rPr>
          <w:rFonts w:ascii="Rockwell" w:hAnsi="Rockwell"/>
          <w:spacing w:val="-8"/>
          <w:sz w:val="24"/>
          <w:szCs w:val="24"/>
        </w:rPr>
        <w:t xml:space="preserve"> </w:t>
      </w:r>
      <w:r w:rsidR="000C791A" w:rsidRPr="007D248D">
        <w:rPr>
          <w:rFonts w:ascii="Rockwell" w:hAnsi="Rockwell"/>
          <w:sz w:val="24"/>
          <w:szCs w:val="24"/>
        </w:rPr>
        <w:t>themselves</w:t>
      </w:r>
      <w:r w:rsidR="000C791A" w:rsidRPr="007D248D">
        <w:rPr>
          <w:rFonts w:ascii="Rockwell" w:hAnsi="Rockwell"/>
          <w:spacing w:val="-10"/>
          <w:sz w:val="24"/>
          <w:szCs w:val="24"/>
        </w:rPr>
        <w:t xml:space="preserve"> </w:t>
      </w:r>
      <w:r w:rsidR="000C791A" w:rsidRPr="007D248D">
        <w:rPr>
          <w:rFonts w:ascii="Rockwell" w:hAnsi="Rockwell"/>
          <w:sz w:val="24"/>
          <w:szCs w:val="24"/>
        </w:rPr>
        <w:t>will</w:t>
      </w:r>
      <w:r w:rsidR="000C791A" w:rsidRPr="007D248D">
        <w:rPr>
          <w:rFonts w:ascii="Rockwell" w:hAnsi="Rockwell"/>
          <w:spacing w:val="-10"/>
          <w:sz w:val="24"/>
          <w:szCs w:val="24"/>
        </w:rPr>
        <w:t xml:space="preserve"> </w:t>
      </w:r>
      <w:r w:rsidR="000C791A" w:rsidRPr="007D248D">
        <w:rPr>
          <w:rFonts w:ascii="Rockwell" w:hAnsi="Rockwell"/>
          <w:sz w:val="24"/>
          <w:szCs w:val="24"/>
        </w:rPr>
        <w:t>promote</w:t>
      </w:r>
      <w:r w:rsidR="000C791A" w:rsidRPr="007D248D">
        <w:rPr>
          <w:rFonts w:ascii="Rockwell" w:hAnsi="Rockwell"/>
          <w:spacing w:val="-8"/>
          <w:sz w:val="24"/>
          <w:szCs w:val="24"/>
        </w:rPr>
        <w:t xml:space="preserve"> </w:t>
      </w:r>
      <w:r w:rsidR="000C791A" w:rsidRPr="007D248D">
        <w:rPr>
          <w:rFonts w:ascii="Rockwell" w:hAnsi="Rockwell"/>
          <w:sz w:val="24"/>
          <w:szCs w:val="24"/>
        </w:rPr>
        <w:t>more</w:t>
      </w:r>
      <w:r w:rsidR="000C791A" w:rsidRPr="007D248D">
        <w:rPr>
          <w:rFonts w:ascii="Rockwell" w:hAnsi="Rockwell"/>
          <w:spacing w:val="-11"/>
          <w:sz w:val="24"/>
          <w:szCs w:val="24"/>
        </w:rPr>
        <w:t xml:space="preserve"> </w:t>
      </w:r>
      <w:r w:rsidR="000C791A" w:rsidRPr="007D248D">
        <w:rPr>
          <w:rFonts w:ascii="Rockwell" w:hAnsi="Rockwell"/>
          <w:sz w:val="24"/>
          <w:szCs w:val="24"/>
        </w:rPr>
        <w:t>effective</w:t>
      </w:r>
      <w:r w:rsidR="000C791A" w:rsidRPr="007D248D">
        <w:rPr>
          <w:rFonts w:ascii="Rockwell" w:hAnsi="Rockwell"/>
          <w:spacing w:val="-11"/>
          <w:sz w:val="24"/>
          <w:szCs w:val="24"/>
        </w:rPr>
        <w:t xml:space="preserve"> </w:t>
      </w:r>
      <w:r w:rsidR="000C791A" w:rsidRPr="007D248D">
        <w:rPr>
          <w:rFonts w:ascii="Rockwell" w:hAnsi="Rockwell"/>
          <w:sz w:val="24"/>
          <w:szCs w:val="24"/>
        </w:rPr>
        <w:t>use</w:t>
      </w:r>
      <w:r w:rsidR="000C791A" w:rsidRPr="007D248D">
        <w:rPr>
          <w:rFonts w:ascii="Rockwell" w:hAnsi="Rockwell"/>
          <w:spacing w:val="-9"/>
          <w:sz w:val="24"/>
          <w:szCs w:val="24"/>
        </w:rPr>
        <w:t xml:space="preserve"> </w:t>
      </w:r>
      <w:r w:rsidR="000C791A" w:rsidRPr="007D248D">
        <w:rPr>
          <w:rFonts w:ascii="Rockwell" w:hAnsi="Rockwell"/>
          <w:sz w:val="24"/>
          <w:szCs w:val="24"/>
        </w:rPr>
        <w:t>of</w:t>
      </w:r>
      <w:r w:rsidR="000C791A" w:rsidRPr="007D248D">
        <w:rPr>
          <w:rFonts w:ascii="Rockwell" w:hAnsi="Rockwell"/>
          <w:spacing w:val="-6"/>
          <w:sz w:val="24"/>
          <w:szCs w:val="24"/>
        </w:rPr>
        <w:t xml:space="preserve"> </w:t>
      </w:r>
      <w:r w:rsidR="000C791A" w:rsidRPr="007D248D">
        <w:rPr>
          <w:rFonts w:ascii="Rockwell" w:hAnsi="Rockwell"/>
          <w:sz w:val="24"/>
          <w:szCs w:val="24"/>
        </w:rPr>
        <w:t>each</w:t>
      </w:r>
      <w:r w:rsidR="000C791A" w:rsidRPr="007D248D">
        <w:rPr>
          <w:rFonts w:ascii="Rockwell" w:hAnsi="Rockwell"/>
          <w:spacing w:val="-5"/>
          <w:sz w:val="24"/>
          <w:szCs w:val="24"/>
        </w:rPr>
        <w:t xml:space="preserve"> </w:t>
      </w:r>
      <w:r w:rsidR="000C791A" w:rsidRPr="007D248D">
        <w:rPr>
          <w:rFonts w:ascii="Rockwell" w:hAnsi="Rockwell"/>
          <w:sz w:val="24"/>
          <w:szCs w:val="24"/>
        </w:rPr>
        <w:t>of</w:t>
      </w:r>
      <w:r w:rsidR="000C791A" w:rsidRPr="007D248D">
        <w:rPr>
          <w:rFonts w:ascii="Rockwell" w:hAnsi="Rockwell"/>
          <w:spacing w:val="-8"/>
          <w:sz w:val="24"/>
          <w:szCs w:val="24"/>
        </w:rPr>
        <w:t xml:space="preserve"> </w:t>
      </w:r>
      <w:r w:rsidR="000C791A" w:rsidRPr="007D248D">
        <w:rPr>
          <w:rFonts w:ascii="Rockwell" w:hAnsi="Rockwell"/>
          <w:sz w:val="24"/>
          <w:szCs w:val="24"/>
        </w:rPr>
        <w:t>their</w:t>
      </w:r>
      <w:r w:rsidR="000C791A" w:rsidRPr="007D248D">
        <w:rPr>
          <w:rFonts w:ascii="Rockwell" w:hAnsi="Rockwell"/>
          <w:spacing w:val="-6"/>
          <w:sz w:val="24"/>
          <w:szCs w:val="24"/>
        </w:rPr>
        <w:t xml:space="preserve"> </w:t>
      </w:r>
      <w:r w:rsidR="000C791A" w:rsidRPr="007D248D">
        <w:rPr>
          <w:rFonts w:ascii="Rockwell" w:hAnsi="Rockwell"/>
          <w:sz w:val="24"/>
          <w:szCs w:val="24"/>
        </w:rPr>
        <w:t>resources,</w:t>
      </w:r>
      <w:r w:rsidR="000C791A" w:rsidRPr="007D248D">
        <w:rPr>
          <w:rFonts w:ascii="Rockwell" w:hAnsi="Rockwell"/>
          <w:spacing w:val="-8"/>
          <w:sz w:val="24"/>
          <w:szCs w:val="24"/>
        </w:rPr>
        <w:t xml:space="preserve"> </w:t>
      </w:r>
      <w:r w:rsidR="000C791A" w:rsidRPr="007D248D">
        <w:rPr>
          <w:rFonts w:ascii="Rockwell" w:hAnsi="Rockwell"/>
          <w:sz w:val="24"/>
          <w:szCs w:val="24"/>
        </w:rPr>
        <w:t>and provide each of them with enhanced opportunities.</w:t>
      </w:r>
    </w:p>
    <w:p w14:paraId="0903EE8C" w14:textId="73C6916A" w:rsidR="00362142" w:rsidRPr="007D248D" w:rsidRDefault="00362142" w:rsidP="005710A8">
      <w:pPr>
        <w:spacing w:line="276" w:lineRule="auto"/>
        <w:rPr>
          <w:rFonts w:ascii="Rockwell" w:hAnsi="Rockwell"/>
        </w:rPr>
      </w:pPr>
    </w:p>
    <w:p w14:paraId="6AC87AF3" w14:textId="3E67B72D" w:rsidR="00362142" w:rsidRPr="007D248D" w:rsidRDefault="00362142" w:rsidP="005710A8">
      <w:pPr>
        <w:pStyle w:val="ListParagraph"/>
        <w:numPr>
          <w:ilvl w:val="0"/>
          <w:numId w:val="1"/>
        </w:numPr>
        <w:tabs>
          <w:tab w:val="left" w:pos="640"/>
          <w:tab w:val="left" w:pos="710"/>
        </w:tabs>
        <w:spacing w:before="1" w:line="276" w:lineRule="auto"/>
        <w:jc w:val="left"/>
        <w:rPr>
          <w:rFonts w:ascii="Rockwell" w:hAnsi="Rockwell"/>
          <w:b/>
          <w:sz w:val="28"/>
        </w:rPr>
      </w:pPr>
      <w:r w:rsidRPr="007D248D">
        <w:rPr>
          <w:rFonts w:ascii="Rockwell" w:hAnsi="Rockwell"/>
          <w:b/>
          <w:sz w:val="28"/>
        </w:rPr>
        <w:t>Areas</w:t>
      </w:r>
      <w:r w:rsidRPr="007D248D">
        <w:rPr>
          <w:rFonts w:ascii="Rockwell" w:hAnsi="Rockwell"/>
          <w:b/>
          <w:spacing w:val="-5"/>
          <w:sz w:val="28"/>
        </w:rPr>
        <w:t xml:space="preserve"> </w:t>
      </w:r>
      <w:r w:rsidRPr="007D248D">
        <w:rPr>
          <w:rFonts w:ascii="Rockwell" w:hAnsi="Rockwell"/>
          <w:b/>
          <w:sz w:val="28"/>
        </w:rPr>
        <w:t>of collaboration:</w:t>
      </w:r>
      <w:r w:rsidRPr="007D248D">
        <w:rPr>
          <w:rFonts w:ascii="Rockwell" w:hAnsi="Rockwell"/>
          <w:b/>
          <w:spacing w:val="-3"/>
          <w:sz w:val="28"/>
        </w:rPr>
        <w:t xml:space="preserve"> </w:t>
      </w:r>
    </w:p>
    <w:p w14:paraId="2821ABD9" w14:textId="58C4A15B" w:rsidR="00362142" w:rsidRPr="007D248D" w:rsidRDefault="00362142" w:rsidP="005710A8">
      <w:pPr>
        <w:pStyle w:val="ListParagraph"/>
        <w:numPr>
          <w:ilvl w:val="1"/>
          <w:numId w:val="1"/>
        </w:numPr>
        <w:tabs>
          <w:tab w:val="left" w:pos="640"/>
          <w:tab w:val="left" w:pos="710"/>
        </w:tabs>
        <w:spacing w:before="1" w:line="276" w:lineRule="auto"/>
        <w:rPr>
          <w:rFonts w:ascii="Rockwell" w:hAnsi="Rockwell"/>
          <w:bCs/>
          <w:sz w:val="24"/>
          <w:szCs w:val="24"/>
        </w:rPr>
      </w:pPr>
      <w:r w:rsidRPr="007D248D">
        <w:rPr>
          <w:rFonts w:ascii="Rockwell" w:hAnsi="Rockwell"/>
          <w:bCs/>
          <w:sz w:val="24"/>
          <w:szCs w:val="24"/>
        </w:rPr>
        <w:t xml:space="preserve">Develop and conduct </w:t>
      </w:r>
      <w:r w:rsidR="001A7CDD" w:rsidRPr="007D248D">
        <w:rPr>
          <w:rFonts w:ascii="Rockwell" w:hAnsi="Rockwell"/>
          <w:bCs/>
          <w:sz w:val="24"/>
          <w:szCs w:val="24"/>
        </w:rPr>
        <w:t xml:space="preserve">the Skill Courses. </w:t>
      </w:r>
    </w:p>
    <w:p w14:paraId="2ECA6924" w14:textId="7D8207D9" w:rsidR="00362142" w:rsidRPr="007D248D" w:rsidRDefault="00362142" w:rsidP="005710A8">
      <w:pPr>
        <w:pStyle w:val="ListParagraph"/>
        <w:numPr>
          <w:ilvl w:val="1"/>
          <w:numId w:val="1"/>
        </w:numPr>
        <w:tabs>
          <w:tab w:val="left" w:pos="640"/>
          <w:tab w:val="left" w:pos="710"/>
        </w:tabs>
        <w:spacing w:before="1" w:line="276" w:lineRule="auto"/>
        <w:rPr>
          <w:rFonts w:ascii="Rockwell" w:hAnsi="Rockwell"/>
          <w:bCs/>
          <w:sz w:val="24"/>
          <w:szCs w:val="24"/>
        </w:rPr>
      </w:pPr>
      <w:r w:rsidRPr="007D248D">
        <w:rPr>
          <w:rFonts w:ascii="Rockwell" w:hAnsi="Rockwell"/>
          <w:bCs/>
          <w:sz w:val="24"/>
          <w:szCs w:val="24"/>
        </w:rPr>
        <w:t xml:space="preserve">Provide </w:t>
      </w:r>
      <w:r w:rsidR="001A7CDD" w:rsidRPr="007D248D">
        <w:rPr>
          <w:rFonts w:ascii="Rockwell" w:hAnsi="Rockwell"/>
          <w:bCs/>
          <w:sz w:val="24"/>
          <w:szCs w:val="24"/>
        </w:rPr>
        <w:t>Course related</w:t>
      </w:r>
      <w:r w:rsidRPr="007D248D">
        <w:rPr>
          <w:rFonts w:ascii="Rockwell" w:hAnsi="Rockwell"/>
          <w:bCs/>
          <w:sz w:val="24"/>
          <w:szCs w:val="24"/>
        </w:rPr>
        <w:t xml:space="preserve"> education, but not limited to these domains.</w:t>
      </w:r>
    </w:p>
    <w:p w14:paraId="26306498" w14:textId="4C469106" w:rsidR="00362142" w:rsidRPr="007D248D" w:rsidRDefault="00362142" w:rsidP="005710A8">
      <w:pPr>
        <w:pStyle w:val="ListParagraph"/>
        <w:numPr>
          <w:ilvl w:val="1"/>
          <w:numId w:val="1"/>
        </w:numPr>
        <w:tabs>
          <w:tab w:val="left" w:pos="640"/>
          <w:tab w:val="left" w:pos="710"/>
        </w:tabs>
        <w:spacing w:before="1" w:line="276" w:lineRule="auto"/>
        <w:rPr>
          <w:rFonts w:ascii="Rockwell" w:hAnsi="Rockwell"/>
          <w:bCs/>
          <w:sz w:val="24"/>
          <w:szCs w:val="24"/>
        </w:rPr>
      </w:pPr>
      <w:r w:rsidRPr="007D248D">
        <w:rPr>
          <w:rFonts w:ascii="Rockwell" w:hAnsi="Rockwell"/>
          <w:bCs/>
          <w:sz w:val="24"/>
          <w:szCs w:val="24"/>
        </w:rPr>
        <w:t xml:space="preserve">Provide </w:t>
      </w:r>
      <w:r w:rsidR="001A7CDD" w:rsidRPr="007D248D">
        <w:rPr>
          <w:rFonts w:ascii="Rockwell" w:hAnsi="Rockwell"/>
          <w:bCs/>
          <w:sz w:val="24"/>
          <w:szCs w:val="24"/>
        </w:rPr>
        <w:t>neccessory course</w:t>
      </w:r>
      <w:r w:rsidRPr="007D248D">
        <w:rPr>
          <w:rFonts w:ascii="Rockwell" w:hAnsi="Rockwell"/>
          <w:bCs/>
          <w:sz w:val="24"/>
          <w:szCs w:val="24"/>
        </w:rPr>
        <w:t xml:space="preserve"> education services such as workshops, online courses, and professional development programs.</w:t>
      </w:r>
    </w:p>
    <w:p w14:paraId="298FDEE1" w14:textId="4A3676FC" w:rsidR="00362142" w:rsidRPr="007D248D" w:rsidRDefault="00362142" w:rsidP="005710A8">
      <w:pPr>
        <w:pStyle w:val="ListParagraph"/>
        <w:numPr>
          <w:ilvl w:val="1"/>
          <w:numId w:val="1"/>
        </w:numPr>
        <w:tabs>
          <w:tab w:val="left" w:pos="640"/>
          <w:tab w:val="left" w:pos="710"/>
        </w:tabs>
        <w:spacing w:before="1" w:line="276" w:lineRule="auto"/>
        <w:rPr>
          <w:rFonts w:ascii="Rockwell" w:hAnsi="Rockwell"/>
          <w:bCs/>
          <w:sz w:val="24"/>
          <w:szCs w:val="24"/>
        </w:rPr>
      </w:pPr>
      <w:r w:rsidRPr="007D248D">
        <w:rPr>
          <w:rFonts w:ascii="Rockwell" w:hAnsi="Rockwell"/>
          <w:bCs/>
          <w:sz w:val="24"/>
          <w:szCs w:val="24"/>
        </w:rPr>
        <w:t>Conduct training programs, including bootcamps and certificate courses.</w:t>
      </w:r>
    </w:p>
    <w:p w14:paraId="0F663868" w14:textId="0AB08098" w:rsidR="00362142" w:rsidRPr="007D248D" w:rsidRDefault="00362142" w:rsidP="005710A8">
      <w:pPr>
        <w:pStyle w:val="ListParagraph"/>
        <w:numPr>
          <w:ilvl w:val="1"/>
          <w:numId w:val="1"/>
        </w:numPr>
        <w:tabs>
          <w:tab w:val="left" w:pos="640"/>
          <w:tab w:val="left" w:pos="710"/>
        </w:tabs>
        <w:spacing w:before="1" w:line="276" w:lineRule="auto"/>
        <w:rPr>
          <w:rFonts w:ascii="Rockwell" w:hAnsi="Rockwell"/>
          <w:bCs/>
          <w:sz w:val="24"/>
          <w:szCs w:val="24"/>
        </w:rPr>
      </w:pPr>
      <w:r w:rsidRPr="007D248D">
        <w:rPr>
          <w:rFonts w:ascii="Rockwell" w:hAnsi="Rockwell"/>
          <w:bCs/>
          <w:sz w:val="24"/>
          <w:szCs w:val="24"/>
        </w:rPr>
        <w:t xml:space="preserve">Conduct and organize </w:t>
      </w:r>
      <w:r w:rsidR="001A7CDD" w:rsidRPr="007D248D">
        <w:rPr>
          <w:rFonts w:ascii="Rockwell" w:hAnsi="Rockwell"/>
          <w:bCs/>
          <w:sz w:val="24"/>
          <w:szCs w:val="24"/>
        </w:rPr>
        <w:t>course</w:t>
      </w:r>
      <w:r w:rsidRPr="007D248D">
        <w:rPr>
          <w:rFonts w:ascii="Rockwell" w:hAnsi="Rockwell"/>
          <w:bCs/>
          <w:sz w:val="24"/>
          <w:szCs w:val="24"/>
        </w:rPr>
        <w:t xml:space="preserve"> education-related seminars or workshops.</w:t>
      </w:r>
    </w:p>
    <w:p w14:paraId="5F8E9903" w14:textId="32CE602A" w:rsidR="00362142" w:rsidRPr="007D248D" w:rsidRDefault="00362142" w:rsidP="005710A8">
      <w:pPr>
        <w:pStyle w:val="ListParagraph"/>
        <w:numPr>
          <w:ilvl w:val="1"/>
          <w:numId w:val="1"/>
        </w:numPr>
        <w:tabs>
          <w:tab w:val="left" w:pos="640"/>
          <w:tab w:val="left" w:pos="710"/>
        </w:tabs>
        <w:spacing w:before="1" w:line="276" w:lineRule="auto"/>
        <w:rPr>
          <w:rFonts w:ascii="Rockwell" w:hAnsi="Rockwell"/>
          <w:bCs/>
          <w:sz w:val="24"/>
          <w:szCs w:val="24"/>
        </w:rPr>
      </w:pPr>
      <w:r w:rsidRPr="007D248D">
        <w:rPr>
          <w:rFonts w:ascii="Rockwell" w:hAnsi="Rockwell"/>
          <w:bCs/>
          <w:sz w:val="24"/>
          <w:szCs w:val="24"/>
        </w:rPr>
        <w:t xml:space="preserve">Facilitate internships and placements for students in </w:t>
      </w:r>
      <w:r w:rsidR="001A7CDD" w:rsidRPr="007D248D">
        <w:rPr>
          <w:rFonts w:ascii="Rockwell" w:hAnsi="Rockwell"/>
          <w:bCs/>
          <w:sz w:val="24"/>
          <w:szCs w:val="24"/>
        </w:rPr>
        <w:t>course related</w:t>
      </w:r>
      <w:r w:rsidRPr="007D248D">
        <w:rPr>
          <w:rFonts w:ascii="Rockwell" w:hAnsi="Rockwell"/>
          <w:bCs/>
          <w:sz w:val="24"/>
          <w:szCs w:val="24"/>
        </w:rPr>
        <w:t xml:space="preserve"> companies and research institutions.</w:t>
      </w:r>
    </w:p>
    <w:p w14:paraId="7C9100DF" w14:textId="7A210BF9" w:rsidR="007273A0" w:rsidRPr="007D248D" w:rsidRDefault="00362142" w:rsidP="005710A8">
      <w:pPr>
        <w:pStyle w:val="ListParagraph"/>
        <w:numPr>
          <w:ilvl w:val="1"/>
          <w:numId w:val="1"/>
        </w:numPr>
        <w:tabs>
          <w:tab w:val="left" w:pos="640"/>
          <w:tab w:val="left" w:pos="710"/>
        </w:tabs>
        <w:spacing w:before="1" w:line="276" w:lineRule="auto"/>
        <w:rPr>
          <w:rFonts w:ascii="Rockwell" w:hAnsi="Rockwell"/>
          <w:bCs/>
          <w:sz w:val="24"/>
          <w:szCs w:val="24"/>
        </w:rPr>
      </w:pPr>
      <w:r w:rsidRPr="007D248D">
        <w:rPr>
          <w:rFonts w:ascii="Rockwell" w:hAnsi="Rockwell"/>
          <w:bCs/>
          <w:sz w:val="24"/>
          <w:szCs w:val="24"/>
        </w:rPr>
        <w:t xml:space="preserve">To provide other related services for </w:t>
      </w:r>
      <w:r w:rsidR="001A7CDD" w:rsidRPr="007D248D">
        <w:rPr>
          <w:rFonts w:ascii="Rockwell" w:hAnsi="Rockwell"/>
          <w:bCs/>
          <w:sz w:val="24"/>
          <w:szCs w:val="24"/>
        </w:rPr>
        <w:t>courses</w:t>
      </w:r>
      <w:r w:rsidR="0023574E" w:rsidRPr="007D248D">
        <w:rPr>
          <w:rFonts w:ascii="Rockwell" w:hAnsi="Rockwell"/>
          <w:bCs/>
          <w:sz w:val="24"/>
          <w:szCs w:val="24"/>
        </w:rPr>
        <w:t>.</w:t>
      </w:r>
    </w:p>
    <w:p w14:paraId="60D5520E" w14:textId="7160BE2A" w:rsidR="007273A0" w:rsidRPr="007D248D" w:rsidRDefault="007273A0" w:rsidP="005710A8">
      <w:pPr>
        <w:widowControl/>
        <w:autoSpaceDE/>
        <w:autoSpaceDN/>
        <w:spacing w:line="276" w:lineRule="auto"/>
        <w:rPr>
          <w:rFonts w:ascii="Rockwell" w:hAnsi="Rockwell"/>
          <w:bCs/>
          <w:sz w:val="24"/>
          <w:szCs w:val="24"/>
        </w:rPr>
      </w:pPr>
    </w:p>
    <w:p w14:paraId="52247496" w14:textId="77777777" w:rsidR="007F0E5C" w:rsidRDefault="00645A8E" w:rsidP="007F0E5C">
      <w:pPr>
        <w:pStyle w:val="ListParagraph"/>
        <w:numPr>
          <w:ilvl w:val="0"/>
          <w:numId w:val="1"/>
        </w:numPr>
        <w:tabs>
          <w:tab w:val="left" w:pos="640"/>
        </w:tabs>
        <w:spacing w:line="276" w:lineRule="auto"/>
        <w:jc w:val="both"/>
        <w:rPr>
          <w:rFonts w:ascii="Rockwell" w:hAnsi="Rockwell"/>
          <w:b/>
          <w:sz w:val="28"/>
        </w:rPr>
      </w:pPr>
      <w:r w:rsidRPr="007D248D">
        <w:rPr>
          <w:rFonts w:ascii="Rockwell" w:hAnsi="Rockwell"/>
          <w:b/>
          <w:sz w:val="28"/>
        </w:rPr>
        <w:t>Proposed</w:t>
      </w:r>
      <w:r w:rsidRPr="007D248D">
        <w:rPr>
          <w:rFonts w:ascii="Rockwell" w:hAnsi="Rockwell"/>
          <w:b/>
          <w:spacing w:val="-4"/>
          <w:sz w:val="28"/>
        </w:rPr>
        <w:t xml:space="preserve"> </w:t>
      </w:r>
      <w:r w:rsidR="000E4AC2" w:rsidRPr="007D248D">
        <w:rPr>
          <w:rFonts w:ascii="Rockwell" w:hAnsi="Rockwell"/>
          <w:b/>
          <w:spacing w:val="-4"/>
          <w:sz w:val="28"/>
        </w:rPr>
        <w:t xml:space="preserve">Courses and </w:t>
      </w:r>
      <w:r w:rsidRPr="007D248D">
        <w:rPr>
          <w:rFonts w:ascii="Rockwell" w:hAnsi="Rockwell"/>
          <w:b/>
          <w:sz w:val="28"/>
        </w:rPr>
        <w:t>modes</w:t>
      </w:r>
      <w:r w:rsidRPr="007D248D">
        <w:rPr>
          <w:rFonts w:ascii="Rockwell" w:hAnsi="Rockwell"/>
          <w:b/>
          <w:spacing w:val="-3"/>
          <w:sz w:val="28"/>
        </w:rPr>
        <w:t xml:space="preserve"> </w:t>
      </w:r>
      <w:r w:rsidRPr="007D248D">
        <w:rPr>
          <w:rFonts w:ascii="Rockwell" w:hAnsi="Rockwell"/>
          <w:b/>
          <w:sz w:val="28"/>
        </w:rPr>
        <w:t>of</w:t>
      </w:r>
      <w:r w:rsidRPr="007D248D">
        <w:rPr>
          <w:rFonts w:ascii="Rockwell" w:hAnsi="Rockwell"/>
          <w:b/>
          <w:spacing w:val="-3"/>
          <w:sz w:val="28"/>
        </w:rPr>
        <w:t xml:space="preserve"> </w:t>
      </w:r>
      <w:r w:rsidRPr="007D248D">
        <w:rPr>
          <w:rFonts w:ascii="Rockwell" w:hAnsi="Rockwell"/>
          <w:b/>
          <w:sz w:val="28"/>
        </w:rPr>
        <w:t>collaboration:</w:t>
      </w:r>
      <w:r w:rsidR="007F0E5C">
        <w:rPr>
          <w:rFonts w:ascii="Rockwell" w:hAnsi="Rockwell"/>
          <w:b/>
          <w:sz w:val="28"/>
        </w:rPr>
        <w:t xml:space="preserve"> </w:t>
      </w:r>
    </w:p>
    <w:p w14:paraId="13D50C82" w14:textId="505E7111" w:rsidR="00645A8E" w:rsidRPr="007F0E5C" w:rsidRDefault="007F0E5C" w:rsidP="007F0E5C">
      <w:pPr>
        <w:pStyle w:val="ListParagraph"/>
        <w:tabs>
          <w:tab w:val="left" w:pos="640"/>
        </w:tabs>
        <w:spacing w:line="276" w:lineRule="auto"/>
        <w:ind w:firstLine="0"/>
        <w:rPr>
          <w:rFonts w:ascii="Rockwell" w:hAnsi="Rockwell"/>
          <w:b/>
          <w:sz w:val="28"/>
        </w:rPr>
      </w:pPr>
      <w:r>
        <w:rPr>
          <w:rFonts w:ascii="Rockwell" w:hAnsi="Rockwell"/>
          <w:b/>
          <w:sz w:val="28"/>
        </w:rPr>
        <w:t>(</w:t>
      </w:r>
      <w:r w:rsidRPr="007F0E5C">
        <w:rPr>
          <w:rFonts w:ascii="Rockwell" w:hAnsi="Rockwell"/>
          <w:b/>
          <w:sz w:val="28"/>
        </w:rPr>
        <w:t>Please provide the details of the Courses)</w:t>
      </w:r>
    </w:p>
    <w:p w14:paraId="754735E5" w14:textId="77777777" w:rsidR="008F7137" w:rsidRPr="007D248D" w:rsidRDefault="00645A8E" w:rsidP="005710A8">
      <w:pPr>
        <w:pStyle w:val="ListParagraph"/>
        <w:numPr>
          <w:ilvl w:val="0"/>
          <w:numId w:val="2"/>
        </w:numPr>
        <w:tabs>
          <w:tab w:val="left" w:pos="640"/>
        </w:tabs>
        <w:spacing w:line="276" w:lineRule="auto"/>
        <w:ind w:left="1480"/>
        <w:rPr>
          <w:rFonts w:ascii="Rockwell" w:hAnsi="Rockwell"/>
          <w:bCs/>
          <w:sz w:val="24"/>
          <w:szCs w:val="24"/>
        </w:rPr>
      </w:pPr>
      <w:r w:rsidRPr="007D248D">
        <w:rPr>
          <w:rFonts w:ascii="Rockwell" w:hAnsi="Rockwell"/>
          <w:bCs/>
          <w:sz w:val="24"/>
          <w:szCs w:val="24"/>
        </w:rPr>
        <w:t>Courses</w:t>
      </w:r>
      <w:r w:rsidR="008F7137" w:rsidRPr="007D248D">
        <w:rPr>
          <w:rFonts w:ascii="Rockwell" w:hAnsi="Rockwell"/>
          <w:bCs/>
          <w:sz w:val="24"/>
          <w:szCs w:val="24"/>
        </w:rPr>
        <w:t xml:space="preserve"> Name</w:t>
      </w:r>
    </w:p>
    <w:p w14:paraId="27CBDDD8" w14:textId="77777777" w:rsidR="008F7137" w:rsidRPr="007D248D" w:rsidRDefault="008F7137" w:rsidP="005710A8">
      <w:pPr>
        <w:pStyle w:val="ListParagraph"/>
        <w:numPr>
          <w:ilvl w:val="0"/>
          <w:numId w:val="2"/>
        </w:numPr>
        <w:tabs>
          <w:tab w:val="left" w:pos="640"/>
        </w:tabs>
        <w:spacing w:line="276" w:lineRule="auto"/>
        <w:ind w:left="1480"/>
        <w:rPr>
          <w:rFonts w:ascii="Rockwell" w:hAnsi="Rockwell"/>
          <w:bCs/>
          <w:sz w:val="24"/>
          <w:szCs w:val="24"/>
        </w:rPr>
      </w:pPr>
      <w:r w:rsidRPr="007D248D">
        <w:rPr>
          <w:rFonts w:ascii="Rockwell" w:hAnsi="Rockwell"/>
          <w:bCs/>
          <w:sz w:val="24"/>
          <w:szCs w:val="24"/>
        </w:rPr>
        <w:t xml:space="preserve"> Duration, Eligibility Criteria</w:t>
      </w:r>
    </w:p>
    <w:p w14:paraId="050ACFA4" w14:textId="77777777" w:rsidR="008F7137" w:rsidRPr="007D248D" w:rsidRDefault="008F7137" w:rsidP="005710A8">
      <w:pPr>
        <w:pStyle w:val="ListParagraph"/>
        <w:numPr>
          <w:ilvl w:val="0"/>
          <w:numId w:val="2"/>
        </w:numPr>
        <w:tabs>
          <w:tab w:val="left" w:pos="640"/>
        </w:tabs>
        <w:spacing w:line="276" w:lineRule="auto"/>
        <w:ind w:left="1480"/>
        <w:rPr>
          <w:rFonts w:ascii="Rockwell" w:hAnsi="Rockwell"/>
          <w:bCs/>
          <w:sz w:val="24"/>
          <w:szCs w:val="24"/>
        </w:rPr>
      </w:pPr>
      <w:r w:rsidRPr="007D248D">
        <w:rPr>
          <w:rFonts w:ascii="Rockwell" w:hAnsi="Rockwell"/>
          <w:bCs/>
          <w:sz w:val="24"/>
          <w:szCs w:val="24"/>
        </w:rPr>
        <w:t xml:space="preserve">Credits with maximum and minimum marks, Passing Marks </w:t>
      </w:r>
    </w:p>
    <w:p w14:paraId="39A9FEE4" w14:textId="07D15732" w:rsidR="008F7137" w:rsidRPr="007D248D" w:rsidRDefault="008F7137" w:rsidP="005710A8">
      <w:pPr>
        <w:pStyle w:val="ListParagraph"/>
        <w:numPr>
          <w:ilvl w:val="0"/>
          <w:numId w:val="2"/>
        </w:numPr>
        <w:tabs>
          <w:tab w:val="left" w:pos="640"/>
        </w:tabs>
        <w:spacing w:line="276" w:lineRule="auto"/>
        <w:ind w:left="1480"/>
        <w:rPr>
          <w:rFonts w:ascii="Rockwell" w:hAnsi="Rockwell"/>
          <w:bCs/>
          <w:sz w:val="24"/>
          <w:szCs w:val="24"/>
        </w:rPr>
      </w:pPr>
      <w:r w:rsidRPr="007D248D">
        <w:rPr>
          <w:rFonts w:ascii="Rockwell" w:hAnsi="Rockwell"/>
          <w:bCs/>
          <w:sz w:val="24"/>
          <w:szCs w:val="24"/>
        </w:rPr>
        <w:t>other necessary requirments.</w:t>
      </w:r>
    </w:p>
    <w:p w14:paraId="22860184" w14:textId="77777777" w:rsidR="008F7137" w:rsidRPr="007D248D" w:rsidRDefault="008F7137" w:rsidP="005710A8">
      <w:pPr>
        <w:pStyle w:val="ListParagraph"/>
        <w:tabs>
          <w:tab w:val="left" w:pos="640"/>
        </w:tabs>
        <w:spacing w:line="276" w:lineRule="auto"/>
        <w:ind w:left="1480" w:firstLine="0"/>
        <w:rPr>
          <w:rFonts w:ascii="Rockwell" w:hAnsi="Rockwell"/>
          <w:bCs/>
          <w:sz w:val="24"/>
          <w:szCs w:val="24"/>
        </w:rPr>
      </w:pPr>
    </w:p>
    <w:p w14:paraId="19E6F26C" w14:textId="007133B1" w:rsidR="008465B5" w:rsidRPr="007D248D" w:rsidRDefault="00645A8E" w:rsidP="005710A8">
      <w:pPr>
        <w:pStyle w:val="ListParagraph"/>
        <w:numPr>
          <w:ilvl w:val="0"/>
          <w:numId w:val="17"/>
        </w:numPr>
        <w:tabs>
          <w:tab w:val="left" w:pos="640"/>
        </w:tabs>
        <w:spacing w:line="276" w:lineRule="auto"/>
        <w:ind w:left="993"/>
        <w:rPr>
          <w:rFonts w:ascii="Rockwell" w:hAnsi="Rockwell"/>
          <w:bCs/>
          <w:sz w:val="24"/>
          <w:szCs w:val="24"/>
        </w:rPr>
      </w:pPr>
      <w:r w:rsidRPr="007D248D">
        <w:rPr>
          <w:rFonts w:ascii="Rockwell" w:hAnsi="Rockwell"/>
          <w:bCs/>
          <w:sz w:val="24"/>
          <w:szCs w:val="24"/>
        </w:rPr>
        <w:t xml:space="preserve">Hereinafter collectively referred to as the </w:t>
      </w:r>
      <w:r w:rsidRPr="007D248D">
        <w:rPr>
          <w:rFonts w:ascii="Rockwell" w:hAnsi="Rockwell"/>
          <w:b/>
          <w:sz w:val="24"/>
          <w:szCs w:val="24"/>
        </w:rPr>
        <w:t>“Said Courses”</w:t>
      </w:r>
      <w:r w:rsidRPr="007D248D">
        <w:rPr>
          <w:rFonts w:ascii="Rockwell" w:hAnsi="Rockwell"/>
          <w:bCs/>
          <w:sz w:val="24"/>
          <w:szCs w:val="24"/>
        </w:rPr>
        <w:t>.</w:t>
      </w:r>
    </w:p>
    <w:p w14:paraId="44FAD1DC" w14:textId="77777777" w:rsidR="008465B5" w:rsidRPr="007D248D" w:rsidRDefault="008465B5" w:rsidP="005710A8">
      <w:pPr>
        <w:pStyle w:val="ListParagraph"/>
        <w:numPr>
          <w:ilvl w:val="0"/>
          <w:numId w:val="17"/>
        </w:numPr>
        <w:tabs>
          <w:tab w:val="left" w:pos="640"/>
        </w:tabs>
        <w:spacing w:line="276" w:lineRule="auto"/>
        <w:ind w:left="993"/>
        <w:rPr>
          <w:rFonts w:ascii="Rockwell" w:hAnsi="Rockwell"/>
          <w:bCs/>
          <w:color w:val="000000" w:themeColor="text1"/>
          <w:sz w:val="24"/>
          <w:szCs w:val="24"/>
        </w:rPr>
      </w:pPr>
      <w:r w:rsidRPr="007D248D">
        <w:rPr>
          <w:rFonts w:ascii="Rockwell" w:hAnsi="Rockwell"/>
          <w:bCs/>
          <w:color w:val="000000" w:themeColor="text1"/>
          <w:sz w:val="24"/>
          <w:szCs w:val="24"/>
        </w:rPr>
        <w:t>Fee Structure for all programs are attached in Appendix-1</w:t>
      </w:r>
    </w:p>
    <w:p w14:paraId="6551C850" w14:textId="77777777" w:rsidR="008465B5" w:rsidRPr="007D248D" w:rsidRDefault="008465B5" w:rsidP="005710A8">
      <w:pPr>
        <w:pStyle w:val="ListParagraph"/>
        <w:numPr>
          <w:ilvl w:val="0"/>
          <w:numId w:val="17"/>
        </w:numPr>
        <w:tabs>
          <w:tab w:val="left" w:pos="640"/>
        </w:tabs>
        <w:spacing w:line="276" w:lineRule="auto"/>
        <w:ind w:left="993"/>
        <w:rPr>
          <w:rFonts w:ascii="Rockwell" w:hAnsi="Rockwell"/>
          <w:bCs/>
          <w:color w:val="000000" w:themeColor="text1"/>
          <w:sz w:val="24"/>
          <w:szCs w:val="24"/>
        </w:rPr>
      </w:pPr>
      <w:r w:rsidRPr="007D248D">
        <w:rPr>
          <w:rFonts w:ascii="Rockwell" w:hAnsi="Rockwell"/>
          <w:bCs/>
          <w:color w:val="000000" w:themeColor="text1"/>
          <w:sz w:val="24"/>
          <w:szCs w:val="24"/>
        </w:rPr>
        <w:t>The eligibility for such course shall be as per the criteria defined by the statutory body.</w:t>
      </w:r>
    </w:p>
    <w:p w14:paraId="0D7E9010" w14:textId="77777777" w:rsidR="008465B5" w:rsidRPr="007D248D" w:rsidRDefault="008465B5" w:rsidP="005710A8">
      <w:pPr>
        <w:pStyle w:val="ListParagraph"/>
        <w:numPr>
          <w:ilvl w:val="0"/>
          <w:numId w:val="17"/>
        </w:numPr>
        <w:tabs>
          <w:tab w:val="left" w:pos="640"/>
        </w:tabs>
        <w:spacing w:line="276" w:lineRule="auto"/>
        <w:ind w:left="993"/>
        <w:rPr>
          <w:rFonts w:ascii="Rockwell" w:hAnsi="Rockwell"/>
          <w:bCs/>
          <w:color w:val="000000" w:themeColor="text1"/>
          <w:sz w:val="24"/>
          <w:szCs w:val="24"/>
        </w:rPr>
      </w:pPr>
      <w:r w:rsidRPr="007D248D">
        <w:rPr>
          <w:rFonts w:ascii="Rockwell" w:hAnsi="Rockwell"/>
          <w:bCs/>
          <w:color w:val="000000" w:themeColor="text1"/>
          <w:sz w:val="24"/>
          <w:szCs w:val="24"/>
        </w:rPr>
        <w:t>The syllabus should be approved by the university. </w:t>
      </w:r>
    </w:p>
    <w:p w14:paraId="4B6977F9" w14:textId="77777777" w:rsidR="008465B5" w:rsidRPr="007D248D" w:rsidRDefault="008465B5" w:rsidP="005710A8">
      <w:pPr>
        <w:pStyle w:val="ListParagraph"/>
        <w:numPr>
          <w:ilvl w:val="0"/>
          <w:numId w:val="17"/>
        </w:numPr>
        <w:tabs>
          <w:tab w:val="left" w:pos="640"/>
        </w:tabs>
        <w:spacing w:line="276" w:lineRule="auto"/>
        <w:ind w:left="993"/>
        <w:rPr>
          <w:rFonts w:ascii="Rockwell" w:hAnsi="Rockwell"/>
          <w:bCs/>
          <w:color w:val="000000" w:themeColor="text1"/>
          <w:sz w:val="24"/>
          <w:szCs w:val="24"/>
        </w:rPr>
      </w:pPr>
      <w:r w:rsidRPr="007D248D">
        <w:rPr>
          <w:rFonts w:ascii="Rockwell" w:hAnsi="Rockwell"/>
          <w:bCs/>
          <w:color w:val="000000" w:themeColor="text1"/>
          <w:sz w:val="24"/>
          <w:szCs w:val="24"/>
        </w:rPr>
        <w:t>No program shall be initiated without due approval of the university. </w:t>
      </w:r>
    </w:p>
    <w:p w14:paraId="282C7435" w14:textId="77777777" w:rsidR="008465B5" w:rsidRPr="007D248D" w:rsidRDefault="008465B5" w:rsidP="005710A8">
      <w:pPr>
        <w:pStyle w:val="ListParagraph"/>
        <w:numPr>
          <w:ilvl w:val="0"/>
          <w:numId w:val="17"/>
        </w:numPr>
        <w:tabs>
          <w:tab w:val="left" w:pos="640"/>
        </w:tabs>
        <w:spacing w:line="276" w:lineRule="auto"/>
        <w:ind w:left="993"/>
        <w:rPr>
          <w:rFonts w:ascii="Rockwell" w:hAnsi="Rockwell"/>
          <w:bCs/>
          <w:color w:val="000000" w:themeColor="text1"/>
          <w:sz w:val="24"/>
          <w:szCs w:val="24"/>
        </w:rPr>
      </w:pPr>
      <w:r w:rsidRPr="007D248D">
        <w:rPr>
          <w:rFonts w:ascii="Rockwell" w:hAnsi="Rockwell"/>
          <w:bCs/>
          <w:color w:val="000000" w:themeColor="text1"/>
          <w:sz w:val="24"/>
          <w:szCs w:val="24"/>
        </w:rPr>
        <w:t>The exam for such courses shall be conducted as per the decision and method specified by the university.</w:t>
      </w:r>
    </w:p>
    <w:p w14:paraId="4C72EC8C" w14:textId="77777777" w:rsidR="008465B5" w:rsidRPr="007D248D" w:rsidRDefault="008465B5" w:rsidP="005710A8">
      <w:pPr>
        <w:pStyle w:val="ListParagraph"/>
        <w:numPr>
          <w:ilvl w:val="0"/>
          <w:numId w:val="17"/>
        </w:numPr>
        <w:tabs>
          <w:tab w:val="left" w:pos="640"/>
        </w:tabs>
        <w:spacing w:line="276" w:lineRule="auto"/>
        <w:ind w:left="993"/>
        <w:rPr>
          <w:rFonts w:ascii="Rockwell" w:hAnsi="Rockwell"/>
          <w:bCs/>
          <w:color w:val="000000" w:themeColor="text1"/>
          <w:sz w:val="24"/>
          <w:szCs w:val="24"/>
        </w:rPr>
      </w:pPr>
      <w:r w:rsidRPr="007D248D">
        <w:rPr>
          <w:rFonts w:ascii="Rockwell" w:hAnsi="Rockwell"/>
          <w:bCs/>
          <w:color w:val="000000" w:themeColor="text1"/>
          <w:sz w:val="24"/>
          <w:szCs w:val="24"/>
        </w:rPr>
        <w:t>The assessment shall be carried out strictly as per the norms of this university.</w:t>
      </w:r>
    </w:p>
    <w:p w14:paraId="6FE981C9" w14:textId="3A18466B" w:rsidR="008465B5" w:rsidRPr="007D248D" w:rsidRDefault="008465B5" w:rsidP="005710A8">
      <w:pPr>
        <w:pStyle w:val="ListParagraph"/>
        <w:numPr>
          <w:ilvl w:val="0"/>
          <w:numId w:val="17"/>
        </w:numPr>
        <w:tabs>
          <w:tab w:val="left" w:pos="640"/>
        </w:tabs>
        <w:spacing w:line="276" w:lineRule="auto"/>
        <w:ind w:left="993"/>
        <w:rPr>
          <w:rFonts w:ascii="Rockwell" w:hAnsi="Rockwell"/>
          <w:bCs/>
          <w:strike/>
          <w:color w:val="000000" w:themeColor="text1"/>
          <w:sz w:val="24"/>
          <w:szCs w:val="24"/>
        </w:rPr>
      </w:pPr>
      <w:r w:rsidRPr="007D248D">
        <w:rPr>
          <w:rFonts w:ascii="Rockwell" w:hAnsi="Rockwell"/>
          <w:bCs/>
          <w:color w:val="000000" w:themeColor="text1"/>
          <w:sz w:val="24"/>
          <w:szCs w:val="24"/>
        </w:rPr>
        <w:t xml:space="preserve">The mark list, degree certificate and or other certificates as case may be shall be </w:t>
      </w:r>
      <w:r w:rsidRPr="007D248D">
        <w:rPr>
          <w:rFonts w:ascii="Rockwell" w:hAnsi="Rockwell"/>
          <w:bCs/>
          <w:color w:val="000000" w:themeColor="text1"/>
          <w:sz w:val="24"/>
          <w:szCs w:val="24"/>
        </w:rPr>
        <w:lastRenderedPageBreak/>
        <w:t xml:space="preserve">issued only after </w:t>
      </w:r>
      <w:r w:rsidR="00FD01FB" w:rsidRPr="007D248D">
        <w:rPr>
          <w:rFonts w:ascii="Rockwell" w:hAnsi="Rockwell"/>
          <w:bCs/>
          <w:color w:val="000000" w:themeColor="text1"/>
          <w:sz w:val="24"/>
          <w:szCs w:val="24"/>
        </w:rPr>
        <w:t xml:space="preserve">successful completion of respective course and after </w:t>
      </w:r>
      <w:r w:rsidR="008A3FB0" w:rsidRPr="007D248D">
        <w:rPr>
          <w:rFonts w:ascii="Rockwell" w:hAnsi="Rockwell"/>
          <w:bCs/>
          <w:color w:val="000000" w:themeColor="text1"/>
          <w:sz w:val="24"/>
          <w:szCs w:val="24"/>
        </w:rPr>
        <w:t>qualifying the</w:t>
      </w:r>
      <w:r w:rsidR="00FD01FB" w:rsidRPr="007D248D">
        <w:rPr>
          <w:rFonts w:ascii="Rockwell" w:hAnsi="Rockwell"/>
          <w:bCs/>
          <w:color w:val="000000" w:themeColor="text1"/>
          <w:sz w:val="24"/>
          <w:szCs w:val="24"/>
        </w:rPr>
        <w:t xml:space="preserve"> examination as per the university norms and after </w:t>
      </w:r>
      <w:r w:rsidRPr="007D248D">
        <w:rPr>
          <w:rFonts w:ascii="Rockwell" w:hAnsi="Rockwell"/>
          <w:bCs/>
          <w:color w:val="000000" w:themeColor="text1"/>
          <w:sz w:val="24"/>
          <w:szCs w:val="24"/>
        </w:rPr>
        <w:t>verifying the details</w:t>
      </w:r>
      <w:r w:rsidR="00FD01FB" w:rsidRPr="007D248D">
        <w:rPr>
          <w:rFonts w:ascii="Rockwell" w:hAnsi="Rockwell"/>
          <w:bCs/>
          <w:color w:val="000000" w:themeColor="text1"/>
          <w:sz w:val="24"/>
          <w:szCs w:val="24"/>
        </w:rPr>
        <w:t>.</w:t>
      </w:r>
      <w:r w:rsidRPr="007D248D">
        <w:rPr>
          <w:rFonts w:ascii="Rockwell" w:hAnsi="Rockwell"/>
          <w:bCs/>
          <w:color w:val="000000" w:themeColor="text1"/>
          <w:sz w:val="24"/>
          <w:szCs w:val="24"/>
        </w:rPr>
        <w:t xml:space="preserve"> </w:t>
      </w:r>
      <w:r w:rsidR="00FD01FB" w:rsidRPr="007D248D">
        <w:rPr>
          <w:rFonts w:ascii="Rockwell" w:hAnsi="Rockwell"/>
          <w:bCs/>
          <w:color w:val="000000" w:themeColor="text1"/>
          <w:sz w:val="24"/>
          <w:szCs w:val="24"/>
        </w:rPr>
        <w:t xml:space="preserve">The mark list, degree certificate and or other certificates as case may be </w:t>
      </w:r>
      <w:r w:rsidRPr="007D248D">
        <w:rPr>
          <w:rFonts w:ascii="Rockwell" w:hAnsi="Rockwell"/>
          <w:bCs/>
          <w:color w:val="000000" w:themeColor="text1"/>
          <w:sz w:val="24"/>
          <w:szCs w:val="24"/>
        </w:rPr>
        <w:t xml:space="preserve">signed by the </w:t>
      </w:r>
      <w:r w:rsidR="00FD01FB" w:rsidRPr="007D248D">
        <w:rPr>
          <w:rFonts w:ascii="Rockwell" w:hAnsi="Rockwell"/>
          <w:bCs/>
          <w:color w:val="000000" w:themeColor="text1"/>
          <w:sz w:val="24"/>
          <w:szCs w:val="24"/>
        </w:rPr>
        <w:t>university authority</w:t>
      </w:r>
      <w:r w:rsidR="008A3FB0" w:rsidRPr="007D248D">
        <w:rPr>
          <w:rFonts w:ascii="Rockwell" w:hAnsi="Rockwell"/>
          <w:bCs/>
          <w:color w:val="000000" w:themeColor="text1"/>
          <w:sz w:val="24"/>
          <w:szCs w:val="24"/>
        </w:rPr>
        <w:t>.</w:t>
      </w:r>
    </w:p>
    <w:p w14:paraId="1B1D96CF" w14:textId="02099899" w:rsidR="00AC6EAF" w:rsidRPr="007D248D" w:rsidRDefault="00C37B0D" w:rsidP="005710A8">
      <w:pPr>
        <w:pStyle w:val="ListParagraph"/>
        <w:numPr>
          <w:ilvl w:val="0"/>
          <w:numId w:val="17"/>
        </w:numPr>
        <w:tabs>
          <w:tab w:val="left" w:pos="709"/>
        </w:tabs>
        <w:spacing w:line="276" w:lineRule="auto"/>
        <w:ind w:leftChars="322" w:left="708" w:firstLine="0"/>
        <w:rPr>
          <w:rFonts w:ascii="Rockwell" w:hAnsi="Rockwell"/>
          <w:bCs/>
          <w:sz w:val="24"/>
          <w:szCs w:val="24"/>
        </w:rPr>
      </w:pPr>
      <w:r w:rsidRPr="007D248D">
        <w:rPr>
          <w:rFonts w:ascii="Rockwell" w:hAnsi="Rockwell"/>
          <w:bCs/>
          <w:color w:val="000000" w:themeColor="text1"/>
          <w:sz w:val="24"/>
          <w:szCs w:val="24"/>
        </w:rPr>
        <w:t xml:space="preserve">The method of teaching for these courses shall be as per the method and mode specified and defined by UGC from time to time which includes Blended mode. </w:t>
      </w:r>
    </w:p>
    <w:p w14:paraId="0DF305E2" w14:textId="1D479D40" w:rsidR="00BA2638" w:rsidRDefault="00BA2638" w:rsidP="005710A8">
      <w:pPr>
        <w:tabs>
          <w:tab w:val="left" w:pos="640"/>
        </w:tabs>
        <w:spacing w:line="276" w:lineRule="auto"/>
        <w:rPr>
          <w:rFonts w:ascii="Rockwell" w:hAnsi="Rockwell"/>
          <w:bCs/>
          <w:sz w:val="24"/>
          <w:szCs w:val="24"/>
        </w:rPr>
      </w:pPr>
    </w:p>
    <w:p w14:paraId="73CEDAD5" w14:textId="5258F736" w:rsidR="00A914FD" w:rsidRPr="007D248D" w:rsidRDefault="001E11D4" w:rsidP="005710A8">
      <w:pPr>
        <w:pStyle w:val="ListParagraph"/>
        <w:numPr>
          <w:ilvl w:val="0"/>
          <w:numId w:val="1"/>
        </w:numPr>
        <w:tabs>
          <w:tab w:val="left" w:pos="1134"/>
        </w:tabs>
        <w:spacing w:line="276" w:lineRule="auto"/>
        <w:ind w:left="660" w:firstLine="0"/>
        <w:jc w:val="both"/>
        <w:rPr>
          <w:rFonts w:ascii="Rockwell" w:hAnsi="Rockwell"/>
          <w:bCs/>
          <w:sz w:val="24"/>
          <w:szCs w:val="24"/>
          <w:lang w:val="en-IN"/>
        </w:rPr>
      </w:pPr>
      <w:r>
        <w:rPr>
          <w:rFonts w:ascii="Rockwell" w:hAnsi="Rockwell"/>
          <w:b/>
          <w:sz w:val="24"/>
          <w:szCs w:val="24"/>
        </w:rPr>
        <w:t xml:space="preserve"> * </w:t>
      </w:r>
      <w:r w:rsidR="000C791A" w:rsidRPr="007D248D">
        <w:rPr>
          <w:rFonts w:ascii="Rockwell" w:hAnsi="Rockwell"/>
          <w:b/>
          <w:sz w:val="24"/>
          <w:szCs w:val="24"/>
        </w:rPr>
        <w:t xml:space="preserve">Duties and Obligations of </w:t>
      </w:r>
      <w:r w:rsidR="00E56F88" w:rsidRPr="007D248D">
        <w:rPr>
          <w:rFonts w:ascii="Rockwell" w:hAnsi="Rockwell"/>
          <w:b/>
          <w:sz w:val="24"/>
          <w:szCs w:val="24"/>
        </w:rPr>
        <w:t>PAHSUS</w:t>
      </w:r>
      <w:r w:rsidR="000C791A" w:rsidRPr="007D248D">
        <w:rPr>
          <w:rFonts w:ascii="Rockwell" w:hAnsi="Rockwell"/>
          <w:bCs/>
          <w:sz w:val="24"/>
          <w:szCs w:val="24"/>
        </w:rPr>
        <w:t xml:space="preserve"> shall be as follows</w:t>
      </w:r>
      <w:r w:rsidR="000C791A" w:rsidRPr="007D248D">
        <w:rPr>
          <w:rFonts w:ascii="Rockwell" w:hAnsi="Rockwell"/>
          <w:bCs/>
          <w:sz w:val="24"/>
          <w:szCs w:val="24"/>
          <w:lang w:val="en-IN"/>
        </w:rPr>
        <w:t>.</w:t>
      </w:r>
    </w:p>
    <w:p w14:paraId="1BB024D8" w14:textId="68BB89F7" w:rsidR="00FD01FB" w:rsidRPr="007D248D" w:rsidRDefault="00FD01FB" w:rsidP="005710A8">
      <w:pPr>
        <w:pStyle w:val="ListParagraph"/>
        <w:numPr>
          <w:ilvl w:val="0"/>
          <w:numId w:val="6"/>
        </w:numPr>
        <w:tabs>
          <w:tab w:val="clear" w:pos="425"/>
          <w:tab w:val="left" w:pos="1722"/>
        </w:tabs>
        <w:spacing w:line="276" w:lineRule="auto"/>
        <w:ind w:left="1276" w:hanging="360"/>
        <w:rPr>
          <w:rFonts w:ascii="Rockwell" w:hAnsi="Rockwell"/>
          <w:bCs/>
          <w:color w:val="FF0000"/>
          <w:sz w:val="24"/>
          <w:szCs w:val="24"/>
          <w:lang w:val="en-IN"/>
        </w:rPr>
      </w:pPr>
      <w:r w:rsidRPr="007D248D">
        <w:rPr>
          <w:rFonts w:ascii="Rockwell" w:hAnsi="Rockwell"/>
          <w:bCs/>
          <w:color w:val="000000" w:themeColor="text1"/>
          <w:sz w:val="24"/>
          <w:szCs w:val="24"/>
          <w:lang w:val="en-IN"/>
        </w:rPr>
        <w:t xml:space="preserve">The PAHSUS shall not be held responsible for </w:t>
      </w:r>
      <w:r w:rsidR="008A3FB0" w:rsidRPr="007D248D">
        <w:rPr>
          <w:rFonts w:ascii="Rockwell" w:hAnsi="Rockwell"/>
          <w:bCs/>
          <w:color w:val="000000" w:themeColor="text1"/>
          <w:sz w:val="24"/>
          <w:szCs w:val="24"/>
          <w:lang w:val="en-IN"/>
        </w:rPr>
        <w:t>appointment of</w:t>
      </w:r>
      <w:r w:rsidRPr="007D248D">
        <w:rPr>
          <w:rFonts w:ascii="Rockwell" w:hAnsi="Rockwell"/>
          <w:bCs/>
          <w:color w:val="000000" w:themeColor="text1"/>
          <w:sz w:val="24"/>
          <w:szCs w:val="24"/>
          <w:lang w:val="en-IN"/>
        </w:rPr>
        <w:t xml:space="preserve"> teaching and </w:t>
      </w:r>
      <w:r w:rsidR="008F7137" w:rsidRPr="007D248D">
        <w:rPr>
          <w:rFonts w:ascii="Rockwell" w:hAnsi="Rockwell"/>
          <w:bCs/>
          <w:color w:val="000000" w:themeColor="text1"/>
          <w:sz w:val="24"/>
          <w:szCs w:val="24"/>
          <w:lang w:val="en-IN"/>
        </w:rPr>
        <w:t>non-teaching</w:t>
      </w:r>
      <w:r w:rsidRPr="007D248D">
        <w:rPr>
          <w:rFonts w:ascii="Rockwell" w:hAnsi="Rockwell"/>
          <w:bCs/>
          <w:color w:val="000000" w:themeColor="text1"/>
          <w:sz w:val="24"/>
          <w:szCs w:val="24"/>
          <w:lang w:val="en-IN"/>
        </w:rPr>
        <w:t xml:space="preserve"> staff etc., making payment or salaries or clearing dues of the </w:t>
      </w:r>
      <w:r w:rsidR="003E5453" w:rsidRPr="007D248D">
        <w:rPr>
          <w:rFonts w:ascii="Rockwell" w:hAnsi="Rockwell"/>
          <w:bCs/>
          <w:color w:val="000000" w:themeColor="text1"/>
          <w:sz w:val="24"/>
          <w:szCs w:val="24"/>
          <w:lang w:val="en-IN"/>
        </w:rPr>
        <w:t>above-mentioned</w:t>
      </w:r>
      <w:r w:rsidRPr="007D248D">
        <w:rPr>
          <w:rFonts w:ascii="Rockwell" w:hAnsi="Rockwell"/>
          <w:bCs/>
          <w:color w:val="000000" w:themeColor="text1"/>
          <w:sz w:val="24"/>
          <w:szCs w:val="24"/>
          <w:lang w:val="en-IN"/>
        </w:rPr>
        <w:t xml:space="preserve"> staff</w:t>
      </w:r>
      <w:r w:rsidRPr="007D248D">
        <w:rPr>
          <w:rFonts w:ascii="Rockwell" w:hAnsi="Rockwell"/>
          <w:bCs/>
          <w:color w:val="FF0000"/>
          <w:sz w:val="24"/>
          <w:szCs w:val="24"/>
          <w:lang w:val="en-IN"/>
        </w:rPr>
        <w:t>.</w:t>
      </w:r>
    </w:p>
    <w:p w14:paraId="2707FDEF" w14:textId="703EF1C6" w:rsidR="00FD01FB" w:rsidRPr="007D248D" w:rsidRDefault="008A3FB0" w:rsidP="005710A8">
      <w:pPr>
        <w:pStyle w:val="ListParagraph"/>
        <w:numPr>
          <w:ilvl w:val="0"/>
          <w:numId w:val="6"/>
        </w:numPr>
        <w:tabs>
          <w:tab w:val="clear" w:pos="425"/>
          <w:tab w:val="left" w:pos="640"/>
        </w:tabs>
        <w:spacing w:line="276" w:lineRule="auto"/>
        <w:ind w:left="1276" w:hanging="360"/>
        <w:rPr>
          <w:rFonts w:ascii="Rockwell" w:hAnsi="Rockwell"/>
          <w:bCs/>
          <w:color w:val="000000" w:themeColor="text1"/>
          <w:sz w:val="24"/>
          <w:szCs w:val="24"/>
          <w:lang w:val="en-IN"/>
        </w:rPr>
      </w:pPr>
      <w:r w:rsidRPr="007D248D">
        <w:rPr>
          <w:rFonts w:ascii="Rockwell" w:hAnsi="Rockwell"/>
          <w:bCs/>
          <w:color w:val="000000" w:themeColor="text1"/>
          <w:sz w:val="24"/>
          <w:szCs w:val="24"/>
          <w:lang w:val="en-IN"/>
        </w:rPr>
        <w:t xml:space="preserve">There shall be no relation </w:t>
      </w:r>
      <w:r w:rsidR="006C469B" w:rsidRPr="007D248D">
        <w:rPr>
          <w:rFonts w:ascii="Rockwell" w:hAnsi="Rockwell"/>
          <w:bCs/>
          <w:color w:val="000000" w:themeColor="text1"/>
          <w:sz w:val="24"/>
          <w:szCs w:val="24"/>
          <w:lang w:val="en-IN"/>
        </w:rPr>
        <w:t xml:space="preserve">of PAHSUS with the employees of </w:t>
      </w:r>
      <w:r w:rsidR="000C1B13" w:rsidRPr="007D248D">
        <w:rPr>
          <w:rFonts w:ascii="Rockwell" w:hAnsi="Rockwell"/>
          <w:bCs/>
          <w:color w:val="000000" w:themeColor="text1"/>
          <w:sz w:val="24"/>
          <w:szCs w:val="24"/>
          <w:lang w:val="en-IN"/>
        </w:rPr>
        <w:t>___________</w:t>
      </w:r>
      <w:r w:rsidR="006C469B" w:rsidRPr="007D248D">
        <w:rPr>
          <w:rFonts w:ascii="Rockwell" w:hAnsi="Rockwell"/>
          <w:bCs/>
          <w:color w:val="000000" w:themeColor="text1"/>
          <w:sz w:val="24"/>
          <w:szCs w:val="24"/>
          <w:lang w:val="en-IN"/>
        </w:rPr>
        <w:t xml:space="preserve"> in terms of employment contract</w:t>
      </w:r>
      <w:r w:rsidR="00FD01FB" w:rsidRPr="007D248D">
        <w:rPr>
          <w:rFonts w:ascii="Rockwell" w:hAnsi="Rockwell"/>
          <w:bCs/>
          <w:color w:val="000000" w:themeColor="text1"/>
          <w:sz w:val="24"/>
          <w:szCs w:val="24"/>
          <w:lang w:val="en-IN"/>
        </w:rPr>
        <w:t>.</w:t>
      </w:r>
    </w:p>
    <w:p w14:paraId="35EFFD58" w14:textId="1F1C4C84" w:rsidR="00A914FD" w:rsidRPr="007D248D" w:rsidRDefault="000C791A" w:rsidP="005710A8">
      <w:pPr>
        <w:pStyle w:val="ListParagraph"/>
        <w:numPr>
          <w:ilvl w:val="0"/>
          <w:numId w:val="6"/>
        </w:numPr>
        <w:tabs>
          <w:tab w:val="clear" w:pos="425"/>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To file required documents and papers with the Parent University &amp; any other statutory bodies for the aforesaid jointly run study programs.</w:t>
      </w:r>
    </w:p>
    <w:p w14:paraId="4A63692C" w14:textId="0150E73E" w:rsidR="00A914FD" w:rsidRPr="007D248D" w:rsidRDefault="007E0AE2" w:rsidP="005710A8">
      <w:pPr>
        <w:pStyle w:val="ListParagraph"/>
        <w:numPr>
          <w:ilvl w:val="0"/>
          <w:numId w:val="6"/>
        </w:numPr>
        <w:tabs>
          <w:tab w:val="clear" w:pos="425"/>
          <w:tab w:val="left" w:pos="640"/>
        </w:tabs>
        <w:spacing w:line="276" w:lineRule="auto"/>
        <w:ind w:left="1276" w:hanging="360"/>
        <w:rPr>
          <w:rFonts w:ascii="Rockwell" w:hAnsi="Rockwell"/>
          <w:bCs/>
          <w:sz w:val="24"/>
          <w:szCs w:val="24"/>
          <w:lang w:val="en-IN"/>
        </w:rPr>
      </w:pPr>
      <w:r w:rsidRPr="007D248D">
        <w:rPr>
          <w:rFonts w:ascii="Rockwell" w:hAnsi="Rockwell"/>
          <w:bCs/>
          <w:color w:val="000000" w:themeColor="text1"/>
          <w:sz w:val="24"/>
          <w:szCs w:val="24"/>
          <w:lang w:val="en-IN"/>
        </w:rPr>
        <w:t xml:space="preserve">Prepare the curriculum of </w:t>
      </w:r>
      <w:r w:rsidR="000C1B13" w:rsidRPr="007D248D">
        <w:rPr>
          <w:rFonts w:ascii="Rockwell" w:hAnsi="Rockwell"/>
          <w:bCs/>
          <w:color w:val="000000" w:themeColor="text1"/>
          <w:sz w:val="24"/>
          <w:szCs w:val="24"/>
          <w:lang w:val="en-IN"/>
        </w:rPr>
        <w:t>said courses</w:t>
      </w:r>
      <w:r w:rsidR="009E28AE" w:rsidRPr="007D248D">
        <w:rPr>
          <w:rFonts w:ascii="Rockwell" w:hAnsi="Rockwell"/>
          <w:bCs/>
          <w:color w:val="000000" w:themeColor="text1"/>
          <w:sz w:val="24"/>
          <w:szCs w:val="24"/>
          <w:lang w:val="en-IN"/>
        </w:rPr>
        <w:t xml:space="preserve"> under appropriate BoS and further have approvals of Academic Council. </w:t>
      </w:r>
      <w:r w:rsidR="000C791A" w:rsidRPr="007D248D">
        <w:rPr>
          <w:rFonts w:ascii="Rockwell" w:hAnsi="Rockwell"/>
          <w:bCs/>
          <w:color w:val="000000" w:themeColor="text1"/>
          <w:sz w:val="24"/>
          <w:szCs w:val="24"/>
          <w:lang w:val="en-IN"/>
        </w:rPr>
        <w:t xml:space="preserve">To include in its syllabus and in any of its suitable promotional </w:t>
      </w:r>
      <w:r w:rsidR="000C791A" w:rsidRPr="007D248D">
        <w:rPr>
          <w:rFonts w:ascii="Rockwell" w:hAnsi="Rockwell"/>
          <w:bCs/>
          <w:sz w:val="24"/>
          <w:szCs w:val="24"/>
          <w:lang w:val="en-IN"/>
        </w:rPr>
        <w:t xml:space="preserve">material, the information about the various courses to be conducted in collaboration with </w:t>
      </w:r>
      <w:r w:rsidR="000C1B13" w:rsidRPr="007D248D">
        <w:rPr>
          <w:rFonts w:ascii="Rockwell" w:hAnsi="Rockwell"/>
          <w:b/>
          <w:sz w:val="24"/>
          <w:szCs w:val="24"/>
          <w:lang w:val="en-IN"/>
        </w:rPr>
        <w:t>________</w:t>
      </w:r>
      <w:r w:rsidR="000C791A" w:rsidRPr="007D248D">
        <w:rPr>
          <w:rFonts w:ascii="Rockwell" w:hAnsi="Rockwell"/>
          <w:bCs/>
          <w:sz w:val="24"/>
          <w:szCs w:val="24"/>
          <w:lang w:val="en-IN"/>
        </w:rPr>
        <w:t xml:space="preserve">. The details will be published on </w:t>
      </w:r>
      <w:r w:rsidR="009E28AE" w:rsidRPr="007D248D">
        <w:rPr>
          <w:rFonts w:ascii="Rockwell" w:hAnsi="Rockwell"/>
          <w:b/>
          <w:sz w:val="24"/>
          <w:szCs w:val="24"/>
        </w:rPr>
        <w:t>PAHSUS</w:t>
      </w:r>
      <w:r w:rsidR="000C791A" w:rsidRPr="007D248D">
        <w:rPr>
          <w:rFonts w:ascii="Rockwell" w:hAnsi="Rockwell"/>
          <w:bCs/>
          <w:sz w:val="24"/>
          <w:szCs w:val="24"/>
          <w:lang w:val="en-IN"/>
        </w:rPr>
        <w:t xml:space="preserve"> website.</w:t>
      </w:r>
    </w:p>
    <w:p w14:paraId="25F974D2" w14:textId="3335A13E" w:rsidR="00A914FD" w:rsidRPr="007D248D" w:rsidRDefault="000C791A" w:rsidP="005710A8">
      <w:pPr>
        <w:pStyle w:val="ListParagraph"/>
        <w:numPr>
          <w:ilvl w:val="0"/>
          <w:numId w:val="6"/>
        </w:numPr>
        <w:tabs>
          <w:tab w:val="clear" w:pos="425"/>
          <w:tab w:val="left" w:pos="640"/>
        </w:tabs>
        <w:spacing w:line="276" w:lineRule="auto"/>
        <w:ind w:left="1276" w:hanging="360"/>
        <w:rPr>
          <w:rFonts w:ascii="Rockwell" w:hAnsi="Rockwell"/>
          <w:bCs/>
          <w:sz w:val="24"/>
          <w:szCs w:val="24"/>
          <w:lang w:val="en-IN"/>
        </w:rPr>
      </w:pPr>
      <w:r w:rsidRPr="007D248D">
        <w:rPr>
          <w:rFonts w:ascii="Rockwell" w:hAnsi="Rockwell"/>
          <w:bCs/>
          <w:color w:val="000000" w:themeColor="text1"/>
          <w:sz w:val="24"/>
          <w:szCs w:val="24"/>
          <w:lang w:val="en-IN"/>
        </w:rPr>
        <w:t xml:space="preserve">To help in </w:t>
      </w:r>
      <w:r w:rsidR="009E28AE" w:rsidRPr="007D248D">
        <w:rPr>
          <w:rFonts w:ascii="Rockwell" w:hAnsi="Rockwell"/>
          <w:bCs/>
          <w:color w:val="000000" w:themeColor="text1"/>
          <w:sz w:val="24"/>
          <w:szCs w:val="24"/>
          <w:lang w:val="en-IN"/>
        </w:rPr>
        <w:t>advertising</w:t>
      </w:r>
      <w:r w:rsidRPr="007D248D">
        <w:rPr>
          <w:rFonts w:ascii="Rockwell" w:hAnsi="Rockwell"/>
          <w:bCs/>
          <w:color w:val="000000" w:themeColor="text1"/>
          <w:sz w:val="24"/>
          <w:szCs w:val="24"/>
          <w:lang w:val="en-IN"/>
        </w:rPr>
        <w:t xml:space="preserve"> the proposed courses by </w:t>
      </w:r>
      <w:r w:rsidR="000C1B13" w:rsidRPr="007D248D">
        <w:rPr>
          <w:rFonts w:ascii="Rockwell" w:hAnsi="Rockwell"/>
          <w:bCs/>
          <w:color w:val="000000" w:themeColor="text1"/>
          <w:sz w:val="24"/>
          <w:szCs w:val="24"/>
          <w:lang w:val="en-IN"/>
        </w:rPr>
        <w:t>____________</w:t>
      </w:r>
      <w:r w:rsidRPr="007D248D">
        <w:rPr>
          <w:rFonts w:ascii="Rockwell" w:hAnsi="Rockwell"/>
          <w:bCs/>
          <w:color w:val="000000" w:themeColor="text1"/>
          <w:sz w:val="24"/>
          <w:szCs w:val="24"/>
          <w:lang w:val="en-IN"/>
        </w:rPr>
        <w:t xml:space="preserve"> to their existing and future students through their </w:t>
      </w:r>
      <w:r w:rsidR="000245C7" w:rsidRPr="007D248D">
        <w:rPr>
          <w:rFonts w:ascii="Rockwell" w:hAnsi="Rockwell"/>
          <w:bCs/>
          <w:color w:val="000000" w:themeColor="text1"/>
          <w:sz w:val="24"/>
          <w:szCs w:val="24"/>
          <w:lang w:val="en-IN"/>
        </w:rPr>
        <w:t xml:space="preserve">available </w:t>
      </w:r>
      <w:r w:rsidR="006C469B" w:rsidRPr="007D248D">
        <w:rPr>
          <w:rFonts w:ascii="Rockwell" w:hAnsi="Rockwell"/>
          <w:bCs/>
          <w:color w:val="000000" w:themeColor="text1"/>
          <w:sz w:val="24"/>
          <w:szCs w:val="24"/>
          <w:lang w:val="en-IN"/>
        </w:rPr>
        <w:t>advertising channel</w:t>
      </w:r>
      <w:r w:rsidRPr="007D248D">
        <w:rPr>
          <w:rFonts w:ascii="Rockwell" w:hAnsi="Rockwell"/>
          <w:bCs/>
          <w:color w:val="000000" w:themeColor="text1"/>
          <w:sz w:val="24"/>
          <w:szCs w:val="24"/>
          <w:lang w:val="en-IN"/>
        </w:rPr>
        <w:t xml:space="preserve"> campus </w:t>
      </w:r>
      <w:r w:rsidRPr="007D248D">
        <w:rPr>
          <w:rFonts w:ascii="Rockwell" w:hAnsi="Rockwell"/>
          <w:bCs/>
          <w:sz w:val="24"/>
          <w:szCs w:val="24"/>
          <w:lang w:val="en-IN"/>
        </w:rPr>
        <w:t xml:space="preserve">and all offices. </w:t>
      </w:r>
    </w:p>
    <w:p w14:paraId="70DF8990" w14:textId="6F3CDD37" w:rsidR="00A914FD" w:rsidRPr="007D248D" w:rsidRDefault="000C791A" w:rsidP="005710A8">
      <w:pPr>
        <w:pStyle w:val="ListParagraph"/>
        <w:numPr>
          <w:ilvl w:val="0"/>
          <w:numId w:val="6"/>
        </w:numPr>
        <w:tabs>
          <w:tab w:val="clear" w:pos="425"/>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The university will collaborate with</w:t>
      </w:r>
      <w:r w:rsidR="000C1B13" w:rsidRPr="007D248D">
        <w:rPr>
          <w:rFonts w:ascii="Rockwell" w:hAnsi="Rockwell"/>
          <w:bCs/>
          <w:color w:val="000000" w:themeColor="text1"/>
          <w:sz w:val="24"/>
          <w:szCs w:val="24"/>
          <w:lang w:val="en-IN"/>
        </w:rPr>
        <w:t xml:space="preserve"> ____________ </w:t>
      </w:r>
      <w:r w:rsidRPr="007D248D">
        <w:rPr>
          <w:rFonts w:ascii="Rockwell" w:hAnsi="Rockwell"/>
          <w:bCs/>
          <w:sz w:val="24"/>
          <w:szCs w:val="24"/>
          <w:lang w:val="en-IN"/>
        </w:rPr>
        <w:t xml:space="preserve">to promote the </w:t>
      </w:r>
      <w:r w:rsidR="000C1B13" w:rsidRPr="007D248D">
        <w:rPr>
          <w:rFonts w:ascii="Rockwell" w:hAnsi="Rockwell"/>
          <w:bCs/>
          <w:sz w:val="24"/>
          <w:szCs w:val="24"/>
          <w:lang w:val="en-IN"/>
        </w:rPr>
        <w:t>courese</w:t>
      </w:r>
      <w:r w:rsidRPr="007D248D">
        <w:rPr>
          <w:rFonts w:ascii="Rockwell" w:hAnsi="Rockwell"/>
          <w:bCs/>
          <w:sz w:val="24"/>
          <w:szCs w:val="24"/>
          <w:lang w:val="en-IN"/>
        </w:rPr>
        <w:t xml:space="preserve"> to potential students and industry partners.</w:t>
      </w:r>
    </w:p>
    <w:p w14:paraId="55850CDE" w14:textId="211617CE" w:rsidR="00A914FD" w:rsidRPr="001E11D4" w:rsidRDefault="001E11D4" w:rsidP="001E11D4">
      <w:pPr>
        <w:tabs>
          <w:tab w:val="left" w:pos="640"/>
        </w:tabs>
        <w:spacing w:line="276" w:lineRule="auto"/>
        <w:ind w:left="640"/>
        <w:rPr>
          <w:rFonts w:ascii="Rockwell" w:hAnsi="Rockwell"/>
          <w:b/>
          <w:sz w:val="24"/>
          <w:szCs w:val="24"/>
          <w:lang w:val="en-IN"/>
        </w:rPr>
      </w:pPr>
      <w:r>
        <w:rPr>
          <w:rFonts w:ascii="Rockwell" w:hAnsi="Rockwell"/>
          <w:b/>
          <w:sz w:val="24"/>
          <w:szCs w:val="24"/>
          <w:lang w:val="en-IN"/>
        </w:rPr>
        <w:t xml:space="preserve">           * </w:t>
      </w:r>
      <w:r w:rsidR="000C791A" w:rsidRPr="001E11D4">
        <w:rPr>
          <w:rFonts w:ascii="Rockwell" w:hAnsi="Rockwell"/>
          <w:b/>
          <w:sz w:val="24"/>
          <w:szCs w:val="24"/>
          <w:lang w:val="en-IN"/>
        </w:rPr>
        <w:t xml:space="preserve">Duties and Obligations </w:t>
      </w:r>
      <w:proofErr w:type="gramStart"/>
      <w:r w:rsidR="000C791A" w:rsidRPr="001E11D4">
        <w:rPr>
          <w:rFonts w:ascii="Rockwell" w:hAnsi="Rockwell"/>
          <w:b/>
          <w:sz w:val="24"/>
          <w:szCs w:val="24"/>
          <w:lang w:val="en-IN"/>
        </w:rPr>
        <w:t xml:space="preserve">of </w:t>
      </w:r>
      <w:r w:rsidR="00A4262D" w:rsidRPr="001E11D4">
        <w:rPr>
          <w:rFonts w:ascii="Rockwell" w:hAnsi="Rockwell"/>
          <w:b/>
          <w:sz w:val="24"/>
          <w:szCs w:val="24"/>
          <w:lang w:val="en-IN"/>
        </w:rPr>
        <w:t xml:space="preserve"> _</w:t>
      </w:r>
      <w:proofErr w:type="gramEnd"/>
      <w:r w:rsidR="00A4262D" w:rsidRPr="001E11D4">
        <w:rPr>
          <w:rFonts w:ascii="Rockwell" w:hAnsi="Rockwell"/>
          <w:b/>
          <w:sz w:val="24"/>
          <w:szCs w:val="24"/>
          <w:lang w:val="en-IN"/>
        </w:rPr>
        <w:t>___________</w:t>
      </w:r>
      <w:r w:rsidR="000C791A" w:rsidRPr="001E11D4">
        <w:rPr>
          <w:rFonts w:ascii="Rockwell" w:hAnsi="Rockwell"/>
          <w:b/>
          <w:sz w:val="24"/>
          <w:szCs w:val="24"/>
          <w:lang w:val="en-IN"/>
        </w:rPr>
        <w:t xml:space="preserve"> shall be as follows: -</w:t>
      </w:r>
    </w:p>
    <w:p w14:paraId="2F1EAFD9" w14:textId="71397C93" w:rsidR="00A914FD" w:rsidRPr="007D248D" w:rsidRDefault="000C791A" w:rsidP="005710A8">
      <w:pPr>
        <w:pStyle w:val="ListParagraph"/>
        <w:numPr>
          <w:ilvl w:val="0"/>
          <w:numId w:val="7"/>
        </w:numPr>
        <w:tabs>
          <w:tab w:val="left" w:pos="640"/>
        </w:tabs>
        <w:spacing w:line="276" w:lineRule="auto"/>
        <w:ind w:left="1276" w:hanging="360"/>
        <w:rPr>
          <w:rFonts w:ascii="Rockwell" w:hAnsi="Rockwell"/>
          <w:bCs/>
          <w:color w:val="000000" w:themeColor="text1"/>
          <w:sz w:val="24"/>
          <w:szCs w:val="24"/>
          <w:lang w:val="en-IN"/>
        </w:rPr>
      </w:pPr>
      <w:r w:rsidRPr="007D248D">
        <w:rPr>
          <w:rFonts w:ascii="Rockwell" w:hAnsi="Rockwell"/>
          <w:bCs/>
          <w:sz w:val="24"/>
          <w:szCs w:val="24"/>
          <w:lang w:val="en-IN"/>
        </w:rPr>
        <w:t xml:space="preserve">Responsible to conduct theory, projects, workshops and practical work through practical training and internships </w:t>
      </w:r>
      <w:r w:rsidR="009E28AE" w:rsidRPr="007D248D">
        <w:rPr>
          <w:rFonts w:ascii="Rockwell" w:hAnsi="Rockwell"/>
          <w:bCs/>
          <w:color w:val="000000" w:themeColor="text1"/>
          <w:sz w:val="24"/>
          <w:szCs w:val="24"/>
          <w:lang w:val="en-IN"/>
        </w:rPr>
        <w:t>as per the UGC/AICTE norms</w:t>
      </w:r>
    </w:p>
    <w:p w14:paraId="51547F78" w14:textId="49571638" w:rsidR="00A914FD" w:rsidRPr="007D248D" w:rsidRDefault="000C791A" w:rsidP="005710A8">
      <w:pPr>
        <w:pStyle w:val="ListParagraph"/>
        <w:numPr>
          <w:ilvl w:val="0"/>
          <w:numId w:val="7"/>
        </w:numPr>
        <w:tabs>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 xml:space="preserve">Undertake the admissions and enrolment procedure at </w:t>
      </w:r>
      <w:r w:rsidR="00601597" w:rsidRPr="007D248D">
        <w:rPr>
          <w:rFonts w:ascii="Rockwell" w:hAnsi="Rockwell"/>
          <w:sz w:val="24"/>
          <w:szCs w:val="24"/>
        </w:rPr>
        <w:t xml:space="preserve">PAHSUS </w:t>
      </w:r>
      <w:r w:rsidRPr="007D248D">
        <w:rPr>
          <w:rFonts w:ascii="Rockwell" w:hAnsi="Rockwell"/>
          <w:bCs/>
          <w:sz w:val="24"/>
          <w:szCs w:val="24"/>
          <w:lang w:val="en-IN"/>
        </w:rPr>
        <w:t xml:space="preserve">effective from Academic Year </w:t>
      </w:r>
      <w:r w:rsidR="00404524">
        <w:rPr>
          <w:rFonts w:ascii="Rockwell" w:hAnsi="Rockwell"/>
          <w:bCs/>
          <w:sz w:val="24"/>
          <w:szCs w:val="24"/>
          <w:lang w:val="en-IN"/>
        </w:rPr>
        <w:t>________________</w:t>
      </w:r>
      <w:r w:rsidRPr="007D248D">
        <w:rPr>
          <w:rFonts w:ascii="Rockwell" w:hAnsi="Rockwell"/>
          <w:bCs/>
          <w:sz w:val="24"/>
          <w:szCs w:val="24"/>
          <w:lang w:val="en-IN"/>
        </w:rPr>
        <w:t xml:space="preserve"> unless the parties decide to start operations on a later date for all or any of the courses.</w:t>
      </w:r>
    </w:p>
    <w:p w14:paraId="41CCA3CD" w14:textId="0016A359" w:rsidR="00A914FD" w:rsidRPr="007D248D" w:rsidRDefault="000C791A" w:rsidP="005710A8">
      <w:pPr>
        <w:pStyle w:val="ListParagraph"/>
        <w:numPr>
          <w:ilvl w:val="0"/>
          <w:numId w:val="7"/>
        </w:numPr>
        <w:tabs>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 xml:space="preserve">Responsible to maintain quality of teaching standards and content as per the mutually agreed basis between the parties and as approved by the Board of Studies as well as Academic Council </w:t>
      </w:r>
      <w:proofErr w:type="gramStart"/>
      <w:r w:rsidRPr="007D248D">
        <w:rPr>
          <w:rFonts w:ascii="Rockwell" w:hAnsi="Rockwell"/>
          <w:bCs/>
          <w:sz w:val="24"/>
          <w:szCs w:val="24"/>
          <w:lang w:val="en-IN"/>
        </w:rPr>
        <w:t xml:space="preserve">of </w:t>
      </w:r>
      <w:r w:rsidR="00E662A4" w:rsidRPr="007D248D">
        <w:rPr>
          <w:rFonts w:ascii="Rockwell" w:hAnsi="Rockwell"/>
          <w:bCs/>
          <w:sz w:val="24"/>
          <w:szCs w:val="24"/>
          <w:lang w:val="en-IN"/>
        </w:rPr>
        <w:t xml:space="preserve"> </w:t>
      </w:r>
      <w:r w:rsidR="00E662A4" w:rsidRPr="007D248D">
        <w:rPr>
          <w:rFonts w:ascii="Rockwell" w:hAnsi="Rockwell"/>
          <w:sz w:val="24"/>
          <w:szCs w:val="24"/>
        </w:rPr>
        <w:t>PAHSUS</w:t>
      </w:r>
      <w:proofErr w:type="gramEnd"/>
      <w:r w:rsidR="00E662A4" w:rsidRPr="007D248D">
        <w:rPr>
          <w:rFonts w:ascii="Rockwell" w:hAnsi="Rockwell"/>
          <w:sz w:val="24"/>
          <w:szCs w:val="24"/>
        </w:rPr>
        <w:t>.</w:t>
      </w:r>
    </w:p>
    <w:p w14:paraId="066AFF33" w14:textId="743DF192" w:rsidR="00A914FD" w:rsidRPr="007D248D" w:rsidRDefault="000C791A" w:rsidP="005710A8">
      <w:pPr>
        <w:pStyle w:val="ListParagraph"/>
        <w:numPr>
          <w:ilvl w:val="0"/>
          <w:numId w:val="7"/>
        </w:numPr>
        <w:tabs>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 xml:space="preserve">Responsible to make the inquiry forms available to the interested students at </w:t>
      </w:r>
      <w:proofErr w:type="gramStart"/>
      <w:r w:rsidRPr="007D248D">
        <w:rPr>
          <w:rFonts w:ascii="Rockwell" w:hAnsi="Rockwell"/>
          <w:bCs/>
          <w:sz w:val="24"/>
          <w:szCs w:val="24"/>
          <w:lang w:val="en-IN"/>
        </w:rPr>
        <w:t xml:space="preserve">all </w:t>
      </w:r>
      <w:r w:rsidR="00E67417" w:rsidRPr="007D248D">
        <w:rPr>
          <w:rFonts w:ascii="Rockwell" w:hAnsi="Rockwell"/>
          <w:bCs/>
          <w:color w:val="000000" w:themeColor="text1"/>
          <w:sz w:val="24"/>
          <w:szCs w:val="24"/>
          <w:lang w:val="en-IN"/>
        </w:rPr>
        <w:t xml:space="preserve"> _</w:t>
      </w:r>
      <w:proofErr w:type="gramEnd"/>
      <w:r w:rsidR="00E67417" w:rsidRPr="007D248D">
        <w:rPr>
          <w:rFonts w:ascii="Rockwell" w:hAnsi="Rockwell"/>
          <w:bCs/>
          <w:color w:val="000000" w:themeColor="text1"/>
          <w:sz w:val="24"/>
          <w:szCs w:val="24"/>
          <w:lang w:val="en-IN"/>
        </w:rPr>
        <w:t xml:space="preserve">___________ </w:t>
      </w:r>
      <w:r w:rsidRPr="007D248D">
        <w:rPr>
          <w:rFonts w:ascii="Rockwell" w:hAnsi="Rockwell"/>
          <w:bCs/>
          <w:sz w:val="24"/>
          <w:szCs w:val="24"/>
          <w:lang w:val="en-IN"/>
        </w:rPr>
        <w:t xml:space="preserve"> and at </w:t>
      </w:r>
      <w:r w:rsidR="009E28AE" w:rsidRPr="007D248D">
        <w:rPr>
          <w:rFonts w:ascii="Rockwell" w:hAnsi="Rockwell"/>
          <w:bCs/>
          <w:sz w:val="24"/>
          <w:szCs w:val="24"/>
          <w:lang w:val="en-IN"/>
        </w:rPr>
        <w:t>PAHSUS</w:t>
      </w:r>
      <w:r w:rsidRPr="007D248D">
        <w:rPr>
          <w:rFonts w:ascii="Rockwell" w:hAnsi="Rockwell"/>
          <w:bCs/>
          <w:sz w:val="24"/>
          <w:szCs w:val="24"/>
          <w:lang w:val="en-IN"/>
        </w:rPr>
        <w:t xml:space="preserve"> campus.</w:t>
      </w:r>
    </w:p>
    <w:p w14:paraId="0F118594" w14:textId="076964E1" w:rsidR="00A914FD" w:rsidRPr="007D248D" w:rsidRDefault="009E28AE" w:rsidP="005710A8">
      <w:pPr>
        <w:pStyle w:val="ListParagraph"/>
        <w:numPr>
          <w:ilvl w:val="0"/>
          <w:numId w:val="7"/>
        </w:numPr>
        <w:tabs>
          <w:tab w:val="left" w:pos="640"/>
        </w:tabs>
        <w:spacing w:line="276" w:lineRule="auto"/>
        <w:ind w:left="1276" w:hanging="360"/>
        <w:rPr>
          <w:rFonts w:ascii="Rockwell" w:hAnsi="Rockwell"/>
          <w:bCs/>
          <w:color w:val="FF0000"/>
          <w:sz w:val="24"/>
          <w:szCs w:val="24"/>
          <w:lang w:val="en-IN"/>
        </w:rPr>
      </w:pPr>
      <w:r w:rsidRPr="007D248D">
        <w:rPr>
          <w:rFonts w:ascii="Rockwell" w:hAnsi="Rockwell"/>
          <w:bCs/>
          <w:color w:val="000000" w:themeColor="text1"/>
          <w:sz w:val="24"/>
          <w:szCs w:val="24"/>
          <w:lang w:val="en-IN"/>
        </w:rPr>
        <w:t>However other rules of university/state govt</w:t>
      </w:r>
      <w:r w:rsidR="000245C7" w:rsidRPr="007D248D">
        <w:rPr>
          <w:rFonts w:ascii="Rockwell" w:hAnsi="Rockwell"/>
          <w:bCs/>
          <w:color w:val="000000" w:themeColor="text1"/>
          <w:sz w:val="24"/>
          <w:szCs w:val="24"/>
          <w:lang w:val="en-IN"/>
        </w:rPr>
        <w:t>.</w:t>
      </w:r>
      <w:r w:rsidRPr="007D248D">
        <w:rPr>
          <w:rFonts w:ascii="Rockwell" w:hAnsi="Rockwell"/>
          <w:bCs/>
          <w:color w:val="000000" w:themeColor="text1"/>
          <w:sz w:val="24"/>
          <w:szCs w:val="24"/>
          <w:lang w:val="en-IN"/>
        </w:rPr>
        <w:t xml:space="preserve"> for the admission are applicable</w:t>
      </w:r>
      <w:r w:rsidRPr="007D248D">
        <w:rPr>
          <w:rFonts w:ascii="Rockwell" w:hAnsi="Rockwell"/>
          <w:bCs/>
          <w:color w:val="0070C0"/>
          <w:sz w:val="24"/>
          <w:szCs w:val="24"/>
          <w:lang w:val="en-IN"/>
        </w:rPr>
        <w:t>.</w:t>
      </w:r>
      <w:r w:rsidR="000245C7" w:rsidRPr="007D248D">
        <w:rPr>
          <w:rFonts w:ascii="Rockwell" w:hAnsi="Rockwell"/>
          <w:bCs/>
          <w:color w:val="0070C0"/>
          <w:sz w:val="24"/>
          <w:szCs w:val="24"/>
          <w:lang w:val="en-IN"/>
        </w:rPr>
        <w:t xml:space="preserve"> </w:t>
      </w:r>
    </w:p>
    <w:p w14:paraId="38ADE8CF" w14:textId="0C0A9D2A" w:rsidR="00A914FD" w:rsidRPr="007D248D" w:rsidRDefault="000C791A" w:rsidP="005710A8">
      <w:pPr>
        <w:pStyle w:val="ListParagraph"/>
        <w:numPr>
          <w:ilvl w:val="0"/>
          <w:numId w:val="7"/>
        </w:numPr>
        <w:tabs>
          <w:tab w:val="left" w:pos="640"/>
        </w:tabs>
        <w:spacing w:line="276" w:lineRule="auto"/>
        <w:ind w:left="1276" w:hanging="360"/>
        <w:rPr>
          <w:rFonts w:ascii="Rockwell" w:hAnsi="Rockwell"/>
          <w:bCs/>
          <w:color w:val="000000" w:themeColor="text1"/>
          <w:sz w:val="24"/>
          <w:szCs w:val="24"/>
          <w:lang w:val="en-IN"/>
        </w:rPr>
      </w:pPr>
      <w:r w:rsidRPr="007D248D">
        <w:rPr>
          <w:rFonts w:ascii="Rockwell" w:hAnsi="Rockwell"/>
          <w:bCs/>
          <w:sz w:val="24"/>
          <w:szCs w:val="24"/>
          <w:lang w:val="en-IN"/>
        </w:rPr>
        <w:t xml:space="preserve">Responsible for administration and payment of Salary and other operational expenses from its share </w:t>
      </w:r>
      <w:proofErr w:type="gramStart"/>
      <w:r w:rsidRPr="007D248D">
        <w:rPr>
          <w:rFonts w:ascii="Rockwell" w:hAnsi="Rockwell"/>
          <w:bCs/>
          <w:sz w:val="24"/>
          <w:szCs w:val="24"/>
          <w:lang w:val="en-IN"/>
        </w:rPr>
        <w:t xml:space="preserve">as </w:t>
      </w:r>
      <w:r w:rsidR="007951AB" w:rsidRPr="007D248D">
        <w:rPr>
          <w:rFonts w:ascii="Rockwell" w:hAnsi="Rockwell"/>
          <w:bCs/>
          <w:color w:val="000000" w:themeColor="text1"/>
          <w:sz w:val="24"/>
          <w:szCs w:val="24"/>
          <w:lang w:val="en-IN"/>
        </w:rPr>
        <w:t xml:space="preserve"> _</w:t>
      </w:r>
      <w:proofErr w:type="gramEnd"/>
      <w:r w:rsidR="007951AB" w:rsidRPr="007D248D">
        <w:rPr>
          <w:rFonts w:ascii="Rockwell" w:hAnsi="Rockwell"/>
          <w:bCs/>
          <w:color w:val="000000" w:themeColor="text1"/>
          <w:sz w:val="24"/>
          <w:szCs w:val="24"/>
          <w:lang w:val="en-IN"/>
        </w:rPr>
        <w:t xml:space="preserve">___________ </w:t>
      </w:r>
      <w:r w:rsidRPr="007D248D">
        <w:rPr>
          <w:rFonts w:ascii="Rockwell" w:hAnsi="Rockwell"/>
          <w:bCs/>
          <w:sz w:val="24"/>
          <w:szCs w:val="24"/>
          <w:lang w:val="en-IN"/>
        </w:rPr>
        <w:t xml:space="preserve"> may deem fit. Salary of teachers and other staffing expenses are to be borne </w:t>
      </w:r>
      <w:proofErr w:type="gramStart"/>
      <w:r w:rsidRPr="007D248D">
        <w:rPr>
          <w:rFonts w:ascii="Rockwell" w:hAnsi="Rockwell"/>
          <w:bCs/>
          <w:sz w:val="24"/>
          <w:szCs w:val="24"/>
          <w:lang w:val="en-IN"/>
        </w:rPr>
        <w:t xml:space="preserve">by </w:t>
      </w:r>
      <w:r w:rsidR="007951AB" w:rsidRPr="007D248D">
        <w:rPr>
          <w:rFonts w:ascii="Rockwell" w:hAnsi="Rockwell"/>
          <w:bCs/>
          <w:color w:val="000000" w:themeColor="text1"/>
          <w:sz w:val="24"/>
          <w:szCs w:val="24"/>
          <w:lang w:val="en-IN"/>
        </w:rPr>
        <w:t xml:space="preserve"> _</w:t>
      </w:r>
      <w:proofErr w:type="gramEnd"/>
      <w:r w:rsidR="007951AB" w:rsidRPr="007D248D">
        <w:rPr>
          <w:rFonts w:ascii="Rockwell" w:hAnsi="Rockwell"/>
          <w:bCs/>
          <w:color w:val="000000" w:themeColor="text1"/>
          <w:sz w:val="24"/>
          <w:szCs w:val="24"/>
          <w:lang w:val="en-IN"/>
        </w:rPr>
        <w:t>___________</w:t>
      </w:r>
      <w:r w:rsidRPr="007D248D">
        <w:rPr>
          <w:rFonts w:ascii="Rockwell" w:hAnsi="Rockwell"/>
          <w:bCs/>
          <w:sz w:val="24"/>
          <w:szCs w:val="24"/>
          <w:lang w:val="en-IN"/>
        </w:rPr>
        <w:t xml:space="preserve">. Similarly, selection and appointment of the teachers and other staff shall be solely done </w:t>
      </w:r>
      <w:proofErr w:type="gramStart"/>
      <w:r w:rsidRPr="007D248D">
        <w:rPr>
          <w:rFonts w:ascii="Rockwell" w:hAnsi="Rockwell"/>
          <w:bCs/>
          <w:sz w:val="24"/>
          <w:szCs w:val="24"/>
          <w:lang w:val="en-IN"/>
        </w:rPr>
        <w:t xml:space="preserve">by </w:t>
      </w:r>
      <w:r w:rsidR="007951AB" w:rsidRPr="007D248D">
        <w:rPr>
          <w:rFonts w:ascii="Rockwell" w:hAnsi="Rockwell"/>
          <w:bCs/>
          <w:color w:val="000000" w:themeColor="text1"/>
          <w:sz w:val="24"/>
          <w:szCs w:val="24"/>
          <w:lang w:val="en-IN"/>
        </w:rPr>
        <w:t xml:space="preserve"> _</w:t>
      </w:r>
      <w:proofErr w:type="gramEnd"/>
      <w:r w:rsidR="007951AB" w:rsidRPr="007D248D">
        <w:rPr>
          <w:rFonts w:ascii="Rockwell" w:hAnsi="Rockwell"/>
          <w:bCs/>
          <w:color w:val="000000" w:themeColor="text1"/>
          <w:sz w:val="24"/>
          <w:szCs w:val="24"/>
          <w:lang w:val="en-IN"/>
        </w:rPr>
        <w:t xml:space="preserve">___________ </w:t>
      </w:r>
      <w:r w:rsidRPr="007D248D">
        <w:rPr>
          <w:rFonts w:ascii="Rockwell" w:hAnsi="Rockwell"/>
          <w:bCs/>
          <w:sz w:val="24"/>
          <w:szCs w:val="24"/>
          <w:lang w:val="en-IN"/>
        </w:rPr>
        <w:t xml:space="preserve"> and </w:t>
      </w:r>
      <w:r w:rsidR="00A4262D" w:rsidRPr="007D248D">
        <w:rPr>
          <w:rFonts w:ascii="Rockwell" w:hAnsi="Rockwell"/>
          <w:bCs/>
          <w:sz w:val="24"/>
          <w:szCs w:val="24"/>
          <w:lang w:val="en-IN"/>
        </w:rPr>
        <w:t xml:space="preserve"> ____________</w:t>
      </w:r>
      <w:r w:rsidRPr="007D248D">
        <w:rPr>
          <w:rFonts w:ascii="Rockwell" w:hAnsi="Rockwell"/>
          <w:bCs/>
          <w:sz w:val="24"/>
          <w:szCs w:val="24"/>
          <w:lang w:val="en-IN"/>
        </w:rPr>
        <w:t xml:space="preserve"> </w:t>
      </w:r>
      <w:r w:rsidR="007951AB" w:rsidRPr="007D248D">
        <w:rPr>
          <w:rFonts w:ascii="Rockwell" w:hAnsi="Rockwell"/>
          <w:bCs/>
          <w:color w:val="000000" w:themeColor="text1"/>
          <w:sz w:val="24"/>
          <w:szCs w:val="24"/>
          <w:lang w:val="en-IN"/>
        </w:rPr>
        <w:t xml:space="preserve"> ____________ </w:t>
      </w:r>
      <w:r w:rsidRPr="007D248D">
        <w:rPr>
          <w:rFonts w:ascii="Rockwell" w:hAnsi="Rockwell"/>
          <w:bCs/>
          <w:sz w:val="24"/>
          <w:szCs w:val="24"/>
          <w:lang w:val="en-IN"/>
        </w:rPr>
        <w:t xml:space="preserve">be responsible to make payments to the teacher’s, staff etc, to carry out statutory deductions </w:t>
      </w:r>
      <w:r w:rsidRPr="007D248D">
        <w:rPr>
          <w:rFonts w:ascii="Rockwell" w:hAnsi="Rockwell"/>
          <w:bCs/>
          <w:color w:val="000000" w:themeColor="text1"/>
          <w:sz w:val="24"/>
          <w:szCs w:val="24"/>
          <w:lang w:val="en-IN"/>
        </w:rPr>
        <w:t>etc., as may be required from time to time.</w:t>
      </w:r>
      <w:r w:rsidR="003F738C" w:rsidRPr="007D248D">
        <w:rPr>
          <w:rFonts w:ascii="Rockwell" w:hAnsi="Rockwell"/>
          <w:bCs/>
          <w:color w:val="000000" w:themeColor="text1"/>
          <w:sz w:val="24"/>
          <w:szCs w:val="24"/>
          <w:lang w:val="en-IN"/>
        </w:rPr>
        <w:t xml:space="preserve"> The faculty members should satisfy the norms of AICTE/UGC</w:t>
      </w:r>
      <w:r w:rsidR="000245C7" w:rsidRPr="007D248D">
        <w:rPr>
          <w:rFonts w:ascii="Rockwell" w:hAnsi="Rockwell"/>
          <w:bCs/>
          <w:color w:val="000000" w:themeColor="text1"/>
          <w:sz w:val="24"/>
          <w:szCs w:val="24"/>
          <w:lang w:val="en-IN"/>
        </w:rPr>
        <w:t xml:space="preserve"> and specified by the Government from time to time</w:t>
      </w:r>
      <w:r w:rsidR="003F738C" w:rsidRPr="007D248D">
        <w:rPr>
          <w:rFonts w:ascii="Rockwell" w:hAnsi="Rockwell"/>
          <w:bCs/>
          <w:color w:val="000000" w:themeColor="text1"/>
          <w:sz w:val="24"/>
          <w:szCs w:val="24"/>
          <w:lang w:val="en-IN"/>
        </w:rPr>
        <w:t xml:space="preserve">. </w:t>
      </w:r>
      <w:proofErr w:type="gramStart"/>
      <w:r w:rsidR="003F738C" w:rsidRPr="007D248D">
        <w:rPr>
          <w:rFonts w:ascii="Rockwell" w:hAnsi="Rockwell"/>
          <w:bCs/>
          <w:color w:val="000000" w:themeColor="text1"/>
          <w:sz w:val="24"/>
          <w:szCs w:val="24"/>
          <w:lang w:val="en-IN"/>
        </w:rPr>
        <w:t xml:space="preserve">The </w:t>
      </w:r>
      <w:r w:rsidR="007951AB" w:rsidRPr="007D248D">
        <w:rPr>
          <w:rFonts w:ascii="Rockwell" w:hAnsi="Rockwell"/>
          <w:bCs/>
          <w:color w:val="000000" w:themeColor="text1"/>
          <w:sz w:val="24"/>
          <w:szCs w:val="24"/>
          <w:lang w:val="en-IN"/>
        </w:rPr>
        <w:t xml:space="preserve"> _</w:t>
      </w:r>
      <w:proofErr w:type="gramEnd"/>
      <w:r w:rsidR="007951AB" w:rsidRPr="007D248D">
        <w:rPr>
          <w:rFonts w:ascii="Rockwell" w:hAnsi="Rockwell"/>
          <w:bCs/>
          <w:color w:val="000000" w:themeColor="text1"/>
          <w:sz w:val="24"/>
          <w:szCs w:val="24"/>
          <w:lang w:val="en-IN"/>
        </w:rPr>
        <w:t xml:space="preserve">___________ </w:t>
      </w:r>
      <w:r w:rsidR="003F738C" w:rsidRPr="007D248D">
        <w:rPr>
          <w:rFonts w:ascii="Rockwell" w:hAnsi="Rockwell"/>
          <w:bCs/>
          <w:color w:val="000000" w:themeColor="text1"/>
          <w:sz w:val="24"/>
          <w:szCs w:val="24"/>
          <w:lang w:val="en-IN"/>
        </w:rPr>
        <w:t xml:space="preserve"> should take full responsibility for the staff hired under this MoU. </w:t>
      </w:r>
      <w:r w:rsidR="003F738C" w:rsidRPr="007D248D">
        <w:rPr>
          <w:rFonts w:ascii="Rockwell" w:hAnsi="Rockwell"/>
          <w:bCs/>
          <w:color w:val="000000" w:themeColor="text1"/>
          <w:sz w:val="24"/>
          <w:szCs w:val="24"/>
          <w:lang w:val="en-IN"/>
        </w:rPr>
        <w:lastRenderedPageBreak/>
        <w:t xml:space="preserve">Under no </w:t>
      </w:r>
      <w:proofErr w:type="gramStart"/>
      <w:r w:rsidR="003F738C" w:rsidRPr="007D248D">
        <w:rPr>
          <w:rFonts w:ascii="Rockwell" w:hAnsi="Rockwell"/>
          <w:bCs/>
          <w:color w:val="000000" w:themeColor="text1"/>
          <w:sz w:val="24"/>
          <w:szCs w:val="24"/>
          <w:lang w:val="en-IN"/>
        </w:rPr>
        <w:t>circumstances</w:t>
      </w:r>
      <w:proofErr w:type="gramEnd"/>
      <w:r w:rsidR="003F738C" w:rsidRPr="007D248D">
        <w:rPr>
          <w:rFonts w:ascii="Rockwell" w:hAnsi="Rockwell"/>
          <w:bCs/>
          <w:color w:val="000000" w:themeColor="text1"/>
          <w:sz w:val="24"/>
          <w:szCs w:val="24"/>
          <w:lang w:val="en-IN"/>
        </w:rPr>
        <w:t xml:space="preserve"> university is liable to any responsibility of these staff members.</w:t>
      </w:r>
    </w:p>
    <w:p w14:paraId="5A4385AB" w14:textId="7AB38762" w:rsidR="00BC5B62" w:rsidRPr="007D248D" w:rsidRDefault="0076030C" w:rsidP="005710A8">
      <w:pPr>
        <w:pStyle w:val="ListParagraph"/>
        <w:numPr>
          <w:ilvl w:val="0"/>
          <w:numId w:val="7"/>
        </w:numPr>
        <w:tabs>
          <w:tab w:val="left" w:pos="640"/>
        </w:tabs>
        <w:spacing w:line="276" w:lineRule="auto"/>
        <w:ind w:left="1276" w:hanging="360"/>
        <w:rPr>
          <w:rFonts w:ascii="Rockwell" w:hAnsi="Rockwell"/>
          <w:bCs/>
          <w:sz w:val="24"/>
          <w:szCs w:val="24"/>
          <w:lang w:val="en-IN"/>
        </w:rPr>
      </w:pPr>
      <w:r>
        <w:rPr>
          <w:rFonts w:ascii="Rockwell" w:hAnsi="Rockwell"/>
          <w:bCs/>
          <w:sz w:val="24"/>
          <w:szCs w:val="24"/>
          <w:lang w:val="en-IN"/>
        </w:rPr>
        <w:t>____________________</w:t>
      </w:r>
      <w:r w:rsidR="000C791A" w:rsidRPr="007D248D">
        <w:rPr>
          <w:rFonts w:ascii="Rockwell" w:hAnsi="Rockwell"/>
          <w:bCs/>
          <w:sz w:val="24"/>
          <w:szCs w:val="24"/>
          <w:lang w:val="en-IN"/>
        </w:rPr>
        <w:t>Responsible for conducting theory classes and practical work on subjects with the qualified teaching staff and the trainers</w:t>
      </w:r>
      <w:r>
        <w:rPr>
          <w:rFonts w:ascii="Rockwell" w:hAnsi="Rockwell"/>
          <w:bCs/>
          <w:sz w:val="24"/>
          <w:szCs w:val="24"/>
          <w:lang w:val="en-IN"/>
        </w:rPr>
        <w:t>.</w:t>
      </w:r>
    </w:p>
    <w:p w14:paraId="0EAAC2D2" w14:textId="4A365BD9" w:rsidR="00A914FD" w:rsidRPr="007D248D" w:rsidRDefault="007951AB" w:rsidP="005710A8">
      <w:pPr>
        <w:pStyle w:val="ListParagraph"/>
        <w:numPr>
          <w:ilvl w:val="0"/>
          <w:numId w:val="7"/>
        </w:numPr>
        <w:tabs>
          <w:tab w:val="left" w:pos="640"/>
        </w:tabs>
        <w:spacing w:line="276" w:lineRule="auto"/>
        <w:ind w:left="1276" w:hanging="360"/>
        <w:rPr>
          <w:rFonts w:ascii="Rockwell" w:hAnsi="Rockwell"/>
          <w:bCs/>
          <w:color w:val="000000" w:themeColor="text1"/>
          <w:sz w:val="24"/>
          <w:szCs w:val="24"/>
          <w:lang w:val="en-IN"/>
        </w:rPr>
      </w:pPr>
      <w:r w:rsidRPr="007D248D">
        <w:rPr>
          <w:rFonts w:ascii="Rockwell" w:hAnsi="Rockwell"/>
          <w:bCs/>
          <w:color w:val="000000" w:themeColor="text1"/>
          <w:sz w:val="24"/>
          <w:szCs w:val="24"/>
          <w:lang w:val="en-IN"/>
        </w:rPr>
        <w:t>___________</w:t>
      </w:r>
      <w:proofErr w:type="gramStart"/>
      <w:r w:rsidRPr="007D248D">
        <w:rPr>
          <w:rFonts w:ascii="Rockwell" w:hAnsi="Rockwell"/>
          <w:bCs/>
          <w:color w:val="000000" w:themeColor="text1"/>
          <w:sz w:val="24"/>
          <w:szCs w:val="24"/>
          <w:lang w:val="en-IN"/>
        </w:rPr>
        <w:t xml:space="preserve">_ </w:t>
      </w:r>
      <w:r w:rsidR="003F738C" w:rsidRPr="007D248D">
        <w:rPr>
          <w:rFonts w:ascii="Rockwell" w:hAnsi="Rockwell"/>
          <w:bCs/>
          <w:color w:val="000000" w:themeColor="text1"/>
          <w:sz w:val="24"/>
          <w:szCs w:val="24"/>
          <w:lang w:val="en-IN"/>
        </w:rPr>
        <w:t xml:space="preserve"> will</w:t>
      </w:r>
      <w:proofErr w:type="gramEnd"/>
      <w:r w:rsidR="003F738C" w:rsidRPr="007D248D">
        <w:rPr>
          <w:rFonts w:ascii="Rockwell" w:hAnsi="Rockwell"/>
          <w:bCs/>
          <w:color w:val="000000" w:themeColor="text1"/>
          <w:sz w:val="24"/>
          <w:szCs w:val="24"/>
          <w:lang w:val="en-IN"/>
        </w:rPr>
        <w:t xml:space="preserve"> help in conducting the examination by </w:t>
      </w:r>
      <w:r w:rsidR="000245C7" w:rsidRPr="007D248D">
        <w:rPr>
          <w:rFonts w:ascii="Rockwell" w:hAnsi="Rockwell"/>
          <w:bCs/>
          <w:color w:val="000000" w:themeColor="text1"/>
          <w:sz w:val="24"/>
          <w:szCs w:val="24"/>
          <w:lang w:val="en-IN"/>
        </w:rPr>
        <w:t xml:space="preserve">assisting in </w:t>
      </w:r>
      <w:r w:rsidR="003F738C" w:rsidRPr="007D248D">
        <w:rPr>
          <w:rFonts w:ascii="Rockwell" w:hAnsi="Rockwell"/>
          <w:bCs/>
          <w:color w:val="000000" w:themeColor="text1"/>
          <w:sz w:val="24"/>
          <w:szCs w:val="24"/>
          <w:lang w:val="en-IN"/>
        </w:rPr>
        <w:t>required paper setting and evaluation process</w:t>
      </w:r>
      <w:r w:rsidR="000C791A" w:rsidRPr="007D248D">
        <w:rPr>
          <w:rFonts w:ascii="Rockwell" w:hAnsi="Rockwell"/>
          <w:bCs/>
          <w:color w:val="000000" w:themeColor="text1"/>
          <w:sz w:val="24"/>
          <w:szCs w:val="24"/>
          <w:lang w:val="en-IN"/>
        </w:rPr>
        <w:t>.</w:t>
      </w:r>
      <w:r w:rsidR="003F738C" w:rsidRPr="007D248D">
        <w:rPr>
          <w:rFonts w:ascii="Rockwell" w:hAnsi="Rockwell"/>
          <w:bCs/>
          <w:color w:val="000000" w:themeColor="text1"/>
          <w:sz w:val="24"/>
          <w:szCs w:val="24"/>
          <w:lang w:val="en-IN"/>
        </w:rPr>
        <w:t xml:space="preserve"> </w:t>
      </w:r>
    </w:p>
    <w:p w14:paraId="787E6A7A" w14:textId="77777777" w:rsidR="00A914FD" w:rsidRPr="007D248D" w:rsidRDefault="000C791A" w:rsidP="005710A8">
      <w:pPr>
        <w:pStyle w:val="ListParagraph"/>
        <w:numPr>
          <w:ilvl w:val="0"/>
          <w:numId w:val="7"/>
        </w:numPr>
        <w:tabs>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Responsible to the number of students admitted with a possibility of taking 10% extra students to provide for student drop-outs. Every year one division of up to 60 students is allowed for each course offered.</w:t>
      </w:r>
    </w:p>
    <w:p w14:paraId="00251509" w14:textId="21C5066F" w:rsidR="00A914FD" w:rsidRPr="007D248D" w:rsidRDefault="000C791A" w:rsidP="005710A8">
      <w:pPr>
        <w:pStyle w:val="ListParagraph"/>
        <w:numPr>
          <w:ilvl w:val="0"/>
          <w:numId w:val="7"/>
        </w:numPr>
        <w:tabs>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 xml:space="preserve">Responsible to design the curriculum for all the jointly run courses on the mutually acceptable basis and as approved by the Board of Studies as well as Academic Council of </w:t>
      </w:r>
      <w:r w:rsidR="00C921B9" w:rsidRPr="007D248D">
        <w:rPr>
          <w:rFonts w:ascii="Rockwell" w:hAnsi="Rockwell"/>
          <w:sz w:val="24"/>
          <w:szCs w:val="24"/>
        </w:rPr>
        <w:t>PAHSUS.</w:t>
      </w:r>
    </w:p>
    <w:p w14:paraId="79A56630" w14:textId="5E025C89" w:rsidR="00A914FD" w:rsidRPr="007D248D" w:rsidRDefault="000C791A" w:rsidP="005710A8">
      <w:pPr>
        <w:pStyle w:val="ListParagraph"/>
        <w:numPr>
          <w:ilvl w:val="1"/>
          <w:numId w:val="1"/>
        </w:numPr>
        <w:tabs>
          <w:tab w:val="left" w:pos="640"/>
        </w:tabs>
        <w:spacing w:line="276" w:lineRule="auto"/>
        <w:rPr>
          <w:rFonts w:ascii="Rockwell" w:hAnsi="Rockwell"/>
          <w:bCs/>
          <w:sz w:val="24"/>
          <w:szCs w:val="24"/>
          <w:lang w:val="en-IN"/>
        </w:rPr>
      </w:pPr>
      <w:r w:rsidRPr="007D248D">
        <w:rPr>
          <w:rFonts w:ascii="Rockwell" w:hAnsi="Rockwell"/>
          <w:bCs/>
          <w:sz w:val="24"/>
          <w:szCs w:val="24"/>
          <w:lang w:val="en-IN"/>
        </w:rPr>
        <w:t xml:space="preserve">The theory classes and the practical work on subjects will be conducted by the qualified teaching staff and the trainers </w:t>
      </w:r>
      <w:proofErr w:type="gramStart"/>
      <w:r w:rsidRPr="007D248D">
        <w:rPr>
          <w:rFonts w:ascii="Rockwell" w:hAnsi="Rockwell"/>
          <w:bCs/>
          <w:sz w:val="24"/>
          <w:szCs w:val="24"/>
          <w:lang w:val="en-IN"/>
        </w:rPr>
        <w:t xml:space="preserve">at </w:t>
      </w:r>
      <w:r w:rsidR="00B930EE" w:rsidRPr="007D248D">
        <w:rPr>
          <w:rFonts w:ascii="Rockwell" w:hAnsi="Rockwell"/>
          <w:bCs/>
          <w:color w:val="000000" w:themeColor="text1"/>
          <w:sz w:val="24"/>
          <w:szCs w:val="24"/>
          <w:lang w:val="en-IN"/>
        </w:rPr>
        <w:t xml:space="preserve"> _</w:t>
      </w:r>
      <w:proofErr w:type="gramEnd"/>
      <w:r w:rsidR="00B930EE" w:rsidRPr="007D248D">
        <w:rPr>
          <w:rFonts w:ascii="Rockwell" w:hAnsi="Rockwell"/>
          <w:bCs/>
          <w:color w:val="000000" w:themeColor="text1"/>
          <w:sz w:val="24"/>
          <w:szCs w:val="24"/>
          <w:lang w:val="en-IN"/>
        </w:rPr>
        <w:t>___________</w:t>
      </w:r>
      <w:r w:rsidRPr="007D248D">
        <w:rPr>
          <w:rFonts w:ascii="Rockwell" w:hAnsi="Rockwell"/>
          <w:bCs/>
          <w:sz w:val="24"/>
          <w:szCs w:val="24"/>
          <w:lang w:val="en-IN"/>
        </w:rPr>
        <w:t xml:space="preserve">. The right to appoint staff members (regular and visiting), vests with the management </w:t>
      </w:r>
      <w:proofErr w:type="gramStart"/>
      <w:r w:rsidRPr="007D248D">
        <w:rPr>
          <w:rFonts w:ascii="Rockwell" w:hAnsi="Rockwell"/>
          <w:bCs/>
          <w:sz w:val="24"/>
          <w:szCs w:val="24"/>
          <w:lang w:val="en-IN"/>
        </w:rPr>
        <w:t xml:space="preserve">of </w:t>
      </w:r>
      <w:r w:rsidR="006E0A72" w:rsidRPr="007D248D">
        <w:rPr>
          <w:rFonts w:ascii="Rockwell" w:hAnsi="Rockwell"/>
          <w:bCs/>
          <w:color w:val="000000" w:themeColor="text1"/>
          <w:sz w:val="24"/>
          <w:szCs w:val="24"/>
          <w:lang w:val="en-IN"/>
        </w:rPr>
        <w:t xml:space="preserve"> _</w:t>
      </w:r>
      <w:proofErr w:type="gramEnd"/>
      <w:r w:rsidR="006E0A72" w:rsidRPr="007D248D">
        <w:rPr>
          <w:rFonts w:ascii="Rockwell" w:hAnsi="Rockwell"/>
          <w:bCs/>
          <w:color w:val="000000" w:themeColor="text1"/>
          <w:sz w:val="24"/>
          <w:szCs w:val="24"/>
          <w:lang w:val="en-IN"/>
        </w:rPr>
        <w:t>___________</w:t>
      </w:r>
      <w:r w:rsidRPr="007D248D">
        <w:rPr>
          <w:rFonts w:ascii="Rockwell" w:hAnsi="Rockwell"/>
          <w:bCs/>
          <w:sz w:val="24"/>
          <w:szCs w:val="24"/>
          <w:lang w:val="en-IN"/>
        </w:rPr>
        <w:t>. The examinations will be conducted as per the general examination norms of</w:t>
      </w:r>
      <w:r w:rsidR="006E0A72" w:rsidRPr="007D248D">
        <w:rPr>
          <w:rFonts w:ascii="Rockwell" w:hAnsi="Rockwell"/>
          <w:bCs/>
          <w:sz w:val="24"/>
          <w:szCs w:val="24"/>
          <w:lang w:val="en-IN"/>
        </w:rPr>
        <w:t xml:space="preserve"> </w:t>
      </w:r>
      <w:r w:rsidR="007B742E" w:rsidRPr="007D248D">
        <w:rPr>
          <w:rFonts w:ascii="Rockwell" w:hAnsi="Rockwell"/>
          <w:sz w:val="24"/>
          <w:szCs w:val="24"/>
        </w:rPr>
        <w:t>PAHSUS</w:t>
      </w:r>
      <w:r w:rsidRPr="007D248D">
        <w:rPr>
          <w:rFonts w:ascii="Rockwell" w:hAnsi="Rockwell"/>
          <w:bCs/>
          <w:sz w:val="24"/>
          <w:szCs w:val="24"/>
          <w:lang w:val="en-IN"/>
        </w:rPr>
        <w:t xml:space="preserve">. </w:t>
      </w:r>
    </w:p>
    <w:p w14:paraId="71E071EF" w14:textId="2AD8A6ED" w:rsidR="00A914FD" w:rsidRPr="007D248D" w:rsidRDefault="000C791A" w:rsidP="005710A8">
      <w:pPr>
        <w:pStyle w:val="ListParagraph"/>
        <w:numPr>
          <w:ilvl w:val="1"/>
          <w:numId w:val="1"/>
        </w:numPr>
        <w:tabs>
          <w:tab w:val="left" w:pos="640"/>
        </w:tabs>
        <w:spacing w:line="276" w:lineRule="auto"/>
        <w:rPr>
          <w:rFonts w:ascii="Rockwell" w:hAnsi="Rockwell"/>
          <w:b/>
        </w:rPr>
      </w:pPr>
      <w:r w:rsidRPr="007D248D">
        <w:rPr>
          <w:rFonts w:ascii="Rockwell" w:hAnsi="Rockwell"/>
          <w:bCs/>
          <w:sz w:val="24"/>
          <w:szCs w:val="24"/>
          <w:lang w:val="en-IN"/>
        </w:rPr>
        <w:t xml:space="preserve">The present ratio sharing percentage is based upon the proposed fees for the various courses. The total number of students admitted </w:t>
      </w:r>
      <w:proofErr w:type="gramStart"/>
      <w:r w:rsidRPr="007D248D">
        <w:rPr>
          <w:rFonts w:ascii="Rockwell" w:hAnsi="Rockwell"/>
          <w:bCs/>
          <w:sz w:val="24"/>
          <w:szCs w:val="24"/>
          <w:lang w:val="en-IN"/>
        </w:rPr>
        <w:t xml:space="preserve">at </w:t>
      </w:r>
      <w:r w:rsidR="00874AC5" w:rsidRPr="007D248D">
        <w:rPr>
          <w:rFonts w:ascii="Rockwell" w:hAnsi="Rockwell"/>
          <w:bCs/>
          <w:color w:val="000000" w:themeColor="text1"/>
          <w:sz w:val="24"/>
          <w:szCs w:val="24"/>
          <w:lang w:val="en-IN"/>
        </w:rPr>
        <w:t xml:space="preserve"> _</w:t>
      </w:r>
      <w:proofErr w:type="gramEnd"/>
      <w:r w:rsidR="00874AC5" w:rsidRPr="007D248D">
        <w:rPr>
          <w:rFonts w:ascii="Rockwell" w:hAnsi="Rockwell"/>
          <w:bCs/>
          <w:color w:val="000000" w:themeColor="text1"/>
          <w:sz w:val="24"/>
          <w:szCs w:val="24"/>
          <w:lang w:val="en-IN"/>
        </w:rPr>
        <w:t xml:space="preserve">___________ </w:t>
      </w:r>
      <w:r w:rsidRPr="007D248D">
        <w:rPr>
          <w:rFonts w:ascii="Rockwell" w:hAnsi="Rockwell"/>
          <w:bCs/>
          <w:sz w:val="24"/>
          <w:szCs w:val="24"/>
          <w:lang w:val="en-IN"/>
        </w:rPr>
        <w:t xml:space="preserve">will be as mentioned in </w:t>
      </w:r>
      <w:r w:rsidRPr="007D248D">
        <w:rPr>
          <w:rFonts w:ascii="Rockwell" w:hAnsi="Rockwell"/>
          <w:b/>
          <w:sz w:val="24"/>
          <w:szCs w:val="24"/>
          <w:u w:val="single"/>
          <w:lang w:val="en-IN"/>
        </w:rPr>
        <w:t>Appendix I</w:t>
      </w:r>
      <w:r w:rsidRPr="007D248D">
        <w:rPr>
          <w:rFonts w:ascii="Rockwell" w:hAnsi="Rockwell"/>
          <w:bCs/>
          <w:sz w:val="24"/>
          <w:szCs w:val="24"/>
          <w:lang w:val="en-IN"/>
        </w:rPr>
        <w:t xml:space="preserve">. (It will contain the fee structure/breakdown, duration and student intake), with a possibility of taking 10% extra students to provide for student drop-outs. </w:t>
      </w:r>
    </w:p>
    <w:p w14:paraId="350561F9" w14:textId="77777777" w:rsidR="00A914FD" w:rsidRPr="003C3F31" w:rsidRDefault="00A914FD" w:rsidP="005710A8">
      <w:pPr>
        <w:pStyle w:val="ListParagraph"/>
        <w:tabs>
          <w:tab w:val="left" w:pos="640"/>
        </w:tabs>
        <w:spacing w:line="276" w:lineRule="auto"/>
        <w:ind w:firstLine="0"/>
        <w:rPr>
          <w:rFonts w:ascii="Rockwell" w:hAnsi="Rockwell"/>
          <w:b/>
          <w:sz w:val="16"/>
        </w:rPr>
      </w:pPr>
    </w:p>
    <w:p w14:paraId="0159E9BD" w14:textId="19E5760E" w:rsidR="00A914FD" w:rsidRPr="007D248D" w:rsidRDefault="000C791A" w:rsidP="005710A8">
      <w:pPr>
        <w:pStyle w:val="ListParagraph"/>
        <w:numPr>
          <w:ilvl w:val="0"/>
          <w:numId w:val="1"/>
        </w:numPr>
        <w:tabs>
          <w:tab w:val="left" w:pos="640"/>
        </w:tabs>
        <w:spacing w:line="276" w:lineRule="auto"/>
        <w:jc w:val="both"/>
        <w:rPr>
          <w:rFonts w:ascii="Rockwell" w:hAnsi="Rockwell"/>
          <w:b/>
          <w:sz w:val="28"/>
        </w:rPr>
      </w:pPr>
      <w:r w:rsidRPr="007D248D">
        <w:rPr>
          <w:rFonts w:ascii="Rockwell" w:hAnsi="Rockwell"/>
          <w:b/>
          <w:sz w:val="28"/>
        </w:rPr>
        <w:t>Nature of Activities</w:t>
      </w:r>
      <w:r w:rsidR="006A2B9B" w:rsidRPr="007D248D">
        <w:rPr>
          <w:rFonts w:ascii="Rockwell" w:hAnsi="Rockwell"/>
          <w:b/>
          <w:sz w:val="28"/>
        </w:rPr>
        <w:t xml:space="preserve"> and Financing</w:t>
      </w:r>
      <w:r w:rsidRPr="007D248D">
        <w:rPr>
          <w:rFonts w:ascii="Rockwell" w:hAnsi="Rockwell"/>
          <w:b/>
          <w:sz w:val="28"/>
        </w:rPr>
        <w:t xml:space="preserve">: </w:t>
      </w:r>
    </w:p>
    <w:p w14:paraId="0838E251" w14:textId="77777777" w:rsidR="003C7324" w:rsidRDefault="00874AC5" w:rsidP="003C7324">
      <w:pPr>
        <w:pStyle w:val="ListParagraph"/>
        <w:tabs>
          <w:tab w:val="left" w:pos="640"/>
        </w:tabs>
        <w:spacing w:line="276" w:lineRule="auto"/>
        <w:ind w:firstLine="0"/>
        <w:rPr>
          <w:rFonts w:ascii="Rockwell" w:hAnsi="Rockwell"/>
          <w:bCs/>
          <w:sz w:val="24"/>
          <w:szCs w:val="24"/>
        </w:rPr>
      </w:pPr>
      <w:r w:rsidRPr="007D248D">
        <w:rPr>
          <w:rFonts w:ascii="Rockwell" w:hAnsi="Rockwell"/>
          <w:bCs/>
          <w:color w:val="000000" w:themeColor="text1"/>
          <w:sz w:val="24"/>
          <w:szCs w:val="24"/>
          <w:lang w:val="en-IN"/>
        </w:rPr>
        <w:t>___________</w:t>
      </w:r>
      <w:proofErr w:type="gramStart"/>
      <w:r w:rsidRPr="007D248D">
        <w:rPr>
          <w:rFonts w:ascii="Rockwell" w:hAnsi="Rockwell"/>
          <w:bCs/>
          <w:color w:val="000000" w:themeColor="text1"/>
          <w:sz w:val="24"/>
          <w:szCs w:val="24"/>
          <w:lang w:val="en-IN"/>
        </w:rPr>
        <w:t xml:space="preserve">_ </w:t>
      </w:r>
      <w:r w:rsidR="000C791A" w:rsidRPr="007D248D">
        <w:rPr>
          <w:rFonts w:ascii="Rockwell" w:hAnsi="Rockwell"/>
          <w:bCs/>
          <w:sz w:val="24"/>
          <w:szCs w:val="24"/>
        </w:rPr>
        <w:t xml:space="preserve"> will</w:t>
      </w:r>
      <w:proofErr w:type="gramEnd"/>
      <w:r w:rsidR="000C791A" w:rsidRPr="007D248D">
        <w:rPr>
          <w:rFonts w:ascii="Rockwell" w:hAnsi="Rockwell"/>
          <w:bCs/>
          <w:sz w:val="24"/>
          <w:szCs w:val="24"/>
        </w:rPr>
        <w:t xml:space="preserve"> utilize the infrastructure to offer a variety of courses that cater to the needs of industry and society, including skill-based courses and modular programs. These educational offerings will be affiliated to the </w:t>
      </w:r>
      <w:r w:rsidR="0099768D" w:rsidRPr="007D248D">
        <w:rPr>
          <w:rFonts w:ascii="Rockwell" w:hAnsi="Rockwell"/>
          <w:bCs/>
          <w:sz w:val="24"/>
          <w:szCs w:val="24"/>
        </w:rPr>
        <w:t>PAHSUS</w:t>
      </w:r>
      <w:r w:rsidR="000C791A" w:rsidRPr="007D248D">
        <w:rPr>
          <w:rFonts w:ascii="Rockwell" w:hAnsi="Rockwell"/>
          <w:bCs/>
          <w:sz w:val="24"/>
          <w:szCs w:val="24"/>
        </w:rPr>
        <w:t xml:space="preserve">, other universities and academic institutions, and industry affiliates as the case maybe. </w:t>
      </w:r>
    </w:p>
    <w:p w14:paraId="2550592F" w14:textId="6B431992" w:rsidR="00DB5559" w:rsidRPr="007D248D" w:rsidRDefault="00433F00" w:rsidP="003C7324">
      <w:pPr>
        <w:pStyle w:val="ListParagraph"/>
        <w:numPr>
          <w:ilvl w:val="0"/>
          <w:numId w:val="22"/>
        </w:numPr>
        <w:tabs>
          <w:tab w:val="left" w:pos="640"/>
        </w:tabs>
        <w:spacing w:line="276" w:lineRule="auto"/>
        <w:rPr>
          <w:rFonts w:ascii="Rockwell" w:hAnsi="Rockwell"/>
          <w:bCs/>
          <w:sz w:val="24"/>
          <w:szCs w:val="24"/>
        </w:rPr>
      </w:pPr>
      <w:r w:rsidRPr="007D248D">
        <w:rPr>
          <w:rFonts w:ascii="Rockwell" w:hAnsi="Rockwell"/>
          <w:bCs/>
          <w:sz w:val="24"/>
          <w:szCs w:val="24"/>
        </w:rPr>
        <w:t xml:space="preserve">Out of </w:t>
      </w:r>
      <w:r w:rsidR="00DB5559" w:rsidRPr="007D248D">
        <w:rPr>
          <w:rFonts w:ascii="Rockwell" w:hAnsi="Rockwell"/>
          <w:bCs/>
          <w:sz w:val="24"/>
          <w:szCs w:val="24"/>
        </w:rPr>
        <w:t xml:space="preserve">the total fees collected, the sharing ratio will be </w:t>
      </w:r>
      <w:r w:rsidR="005C671A">
        <w:rPr>
          <w:rFonts w:ascii="Rockwell" w:hAnsi="Rockwell"/>
          <w:bCs/>
          <w:sz w:val="24"/>
          <w:szCs w:val="24"/>
        </w:rPr>
        <w:t>75</w:t>
      </w:r>
      <w:r w:rsidR="00DB5559" w:rsidRPr="007D248D">
        <w:rPr>
          <w:rFonts w:ascii="Rockwell" w:hAnsi="Rockwell"/>
          <w:bCs/>
          <w:sz w:val="24"/>
          <w:szCs w:val="24"/>
        </w:rPr>
        <w:t xml:space="preserve">% of </w:t>
      </w:r>
      <w:r w:rsidR="00874AC5" w:rsidRPr="007D248D">
        <w:rPr>
          <w:rFonts w:ascii="Rockwell" w:hAnsi="Rockwell"/>
          <w:bCs/>
          <w:color w:val="000000" w:themeColor="text1"/>
          <w:sz w:val="24"/>
          <w:szCs w:val="24"/>
          <w:lang w:val="en-IN"/>
        </w:rPr>
        <w:t xml:space="preserve"> ____________ </w:t>
      </w:r>
      <w:r w:rsidR="00DB5559" w:rsidRPr="007D248D">
        <w:rPr>
          <w:rFonts w:ascii="Rockwell" w:hAnsi="Rockwell"/>
          <w:bCs/>
          <w:sz w:val="24"/>
          <w:szCs w:val="24"/>
        </w:rPr>
        <w:t xml:space="preserve"> and 2</w:t>
      </w:r>
      <w:r w:rsidR="005C671A">
        <w:rPr>
          <w:rFonts w:ascii="Rockwell" w:hAnsi="Rockwell"/>
          <w:bCs/>
          <w:sz w:val="24"/>
          <w:szCs w:val="24"/>
        </w:rPr>
        <w:t>5</w:t>
      </w:r>
      <w:r w:rsidR="00DB5559" w:rsidRPr="007D248D">
        <w:rPr>
          <w:rFonts w:ascii="Rockwell" w:hAnsi="Rockwell"/>
          <w:bCs/>
          <w:sz w:val="24"/>
          <w:szCs w:val="24"/>
        </w:rPr>
        <w:t xml:space="preserve">% of PAHSUS. </w:t>
      </w:r>
      <w:r w:rsidR="005F296C" w:rsidRPr="007D248D">
        <w:rPr>
          <w:rFonts w:ascii="Rockwell" w:hAnsi="Rockwell"/>
          <w:bCs/>
          <w:sz w:val="24"/>
          <w:szCs w:val="24"/>
        </w:rPr>
        <w:t>Accordingly,</w:t>
      </w:r>
      <w:r w:rsidR="00DB5559" w:rsidRPr="007D248D">
        <w:rPr>
          <w:rFonts w:ascii="Rockwell" w:hAnsi="Rockwell"/>
          <w:bCs/>
          <w:sz w:val="24"/>
          <w:szCs w:val="24"/>
        </w:rPr>
        <w:t xml:space="preserve"> the amount will be transferred to PAHSUS and </w:t>
      </w:r>
      <w:r w:rsidR="00874AC5" w:rsidRPr="007D248D">
        <w:rPr>
          <w:rFonts w:ascii="Rockwell" w:hAnsi="Rockwell"/>
          <w:bCs/>
          <w:color w:val="000000" w:themeColor="text1"/>
          <w:sz w:val="24"/>
          <w:szCs w:val="24"/>
          <w:lang w:val="en-IN"/>
        </w:rPr>
        <w:t xml:space="preserve"> ____________ </w:t>
      </w:r>
      <w:r w:rsidR="00DB5559" w:rsidRPr="007D248D">
        <w:rPr>
          <w:rFonts w:ascii="Rockwell" w:hAnsi="Rockwell"/>
          <w:bCs/>
          <w:sz w:val="24"/>
          <w:szCs w:val="24"/>
        </w:rPr>
        <w:t xml:space="preserve">account after deducting the necessary taxes </w:t>
      </w:r>
      <w:r w:rsidR="00081FD2" w:rsidRPr="007D248D">
        <w:rPr>
          <w:rFonts w:ascii="Rockwell" w:hAnsi="Rockwell"/>
          <w:bCs/>
          <w:sz w:val="24"/>
          <w:szCs w:val="24"/>
        </w:rPr>
        <w:t>as</w:t>
      </w:r>
      <w:r w:rsidR="00DB5559" w:rsidRPr="007D248D">
        <w:rPr>
          <w:rFonts w:ascii="Rockwell" w:hAnsi="Rockwell"/>
          <w:bCs/>
          <w:sz w:val="24"/>
          <w:szCs w:val="24"/>
        </w:rPr>
        <w:t xml:space="preserve"> applicable time to time</w:t>
      </w:r>
      <w:r w:rsidR="00946259" w:rsidRPr="007D248D">
        <w:rPr>
          <w:rFonts w:ascii="Rockwell" w:hAnsi="Rockwell"/>
          <w:bCs/>
          <w:sz w:val="24"/>
          <w:szCs w:val="24"/>
        </w:rPr>
        <w:t>.</w:t>
      </w:r>
    </w:p>
    <w:p w14:paraId="7A49E12F" w14:textId="4BB369D3" w:rsidR="00A914FD" w:rsidRPr="007D248D" w:rsidRDefault="004109F6" w:rsidP="005710A8">
      <w:pPr>
        <w:pStyle w:val="ListParagraph"/>
        <w:numPr>
          <w:ilvl w:val="0"/>
          <w:numId w:val="18"/>
        </w:numPr>
        <w:tabs>
          <w:tab w:val="left" w:pos="640"/>
        </w:tabs>
        <w:spacing w:line="276" w:lineRule="auto"/>
        <w:rPr>
          <w:rFonts w:ascii="Rockwell" w:hAnsi="Rockwell"/>
          <w:bCs/>
          <w:sz w:val="24"/>
          <w:szCs w:val="24"/>
        </w:rPr>
      </w:pPr>
      <w:r w:rsidRPr="007D248D">
        <w:rPr>
          <w:rFonts w:ascii="Rockwell" w:hAnsi="Rockwell"/>
          <w:bCs/>
          <w:sz w:val="24"/>
          <w:szCs w:val="24"/>
        </w:rPr>
        <w:t xml:space="preserve">The course fees specified by the </w:t>
      </w:r>
      <w:r w:rsidR="00B60E4F" w:rsidRPr="007D248D">
        <w:rPr>
          <w:rFonts w:ascii="Rockwell" w:hAnsi="Rockwell"/>
          <w:bCs/>
          <w:color w:val="000000" w:themeColor="text1"/>
          <w:sz w:val="24"/>
          <w:szCs w:val="24"/>
          <w:lang w:val="en-IN"/>
        </w:rPr>
        <w:t xml:space="preserve"> ____________ </w:t>
      </w:r>
      <w:r w:rsidRPr="007D248D">
        <w:rPr>
          <w:rFonts w:ascii="Rockwell" w:hAnsi="Rockwell"/>
          <w:bCs/>
          <w:sz w:val="24"/>
          <w:szCs w:val="24"/>
        </w:rPr>
        <w:t xml:space="preserve"> shall be place before the fee fixation committee and will be charged as per the recommendation and de</w:t>
      </w:r>
      <w:r w:rsidR="005F296C" w:rsidRPr="007D248D">
        <w:rPr>
          <w:rFonts w:ascii="Rockwell" w:hAnsi="Rockwell"/>
          <w:bCs/>
          <w:sz w:val="24"/>
          <w:szCs w:val="24"/>
        </w:rPr>
        <w:t>ci</w:t>
      </w:r>
      <w:r w:rsidRPr="007D248D">
        <w:rPr>
          <w:rFonts w:ascii="Rockwell" w:hAnsi="Rockwell"/>
          <w:bCs/>
          <w:sz w:val="24"/>
          <w:szCs w:val="24"/>
        </w:rPr>
        <w:t>sion of the fee fixation committee of university.</w:t>
      </w:r>
    </w:p>
    <w:p w14:paraId="5E20CE13" w14:textId="218ADFE1" w:rsidR="00A914FD" w:rsidRPr="0076030C" w:rsidRDefault="005F296C" w:rsidP="0076030C">
      <w:pPr>
        <w:pStyle w:val="ListParagraph"/>
        <w:numPr>
          <w:ilvl w:val="0"/>
          <w:numId w:val="18"/>
        </w:numPr>
        <w:tabs>
          <w:tab w:val="left" w:pos="640"/>
        </w:tabs>
        <w:spacing w:line="276" w:lineRule="auto"/>
        <w:rPr>
          <w:rFonts w:ascii="Rockwell" w:hAnsi="Rockwell"/>
          <w:bCs/>
          <w:sz w:val="24"/>
          <w:szCs w:val="24"/>
        </w:rPr>
      </w:pPr>
      <w:r w:rsidRPr="007D248D">
        <w:rPr>
          <w:rFonts w:ascii="Rockwell" w:hAnsi="Rockwell"/>
          <w:bCs/>
          <w:sz w:val="24"/>
          <w:szCs w:val="24"/>
        </w:rPr>
        <w:t>Also,</w:t>
      </w:r>
      <w:r w:rsidR="004109F6" w:rsidRPr="007D248D">
        <w:rPr>
          <w:rFonts w:ascii="Rockwell" w:hAnsi="Rockwell"/>
          <w:bCs/>
          <w:sz w:val="24"/>
          <w:szCs w:val="24"/>
        </w:rPr>
        <w:t xml:space="preserve"> the examination fees and activity fees etc. shall be decided as per the </w:t>
      </w:r>
      <w:r w:rsidR="00E64D27" w:rsidRPr="007D248D">
        <w:rPr>
          <w:rFonts w:ascii="Rockwell" w:hAnsi="Rockwell"/>
          <w:bCs/>
          <w:sz w:val="24"/>
          <w:szCs w:val="24"/>
        </w:rPr>
        <w:t>mutual consent of both parties to this MoU.</w:t>
      </w:r>
    </w:p>
    <w:p w14:paraId="3D32256C" w14:textId="77777777" w:rsidR="00A914FD" w:rsidRPr="003C3F31" w:rsidRDefault="00A914FD" w:rsidP="005710A8">
      <w:pPr>
        <w:pStyle w:val="ListParagraph"/>
        <w:tabs>
          <w:tab w:val="left" w:pos="640"/>
        </w:tabs>
        <w:spacing w:line="276" w:lineRule="auto"/>
        <w:ind w:firstLine="0"/>
        <w:rPr>
          <w:rFonts w:ascii="Rockwell" w:hAnsi="Rockwell"/>
          <w:bCs/>
          <w:sz w:val="12"/>
          <w:szCs w:val="24"/>
        </w:rPr>
      </w:pPr>
    </w:p>
    <w:p w14:paraId="0C49FEEE" w14:textId="4431FE16" w:rsidR="00A914FD" w:rsidRPr="007D248D" w:rsidRDefault="000C791A" w:rsidP="005710A8">
      <w:pPr>
        <w:pStyle w:val="ListParagraph"/>
        <w:numPr>
          <w:ilvl w:val="0"/>
          <w:numId w:val="8"/>
        </w:numPr>
        <w:tabs>
          <w:tab w:val="clear" w:pos="425"/>
          <w:tab w:val="left" w:pos="640"/>
        </w:tabs>
        <w:spacing w:line="276" w:lineRule="auto"/>
        <w:ind w:left="1060" w:hanging="360"/>
        <w:rPr>
          <w:rFonts w:ascii="Rockwell" w:hAnsi="Rockwell"/>
          <w:bCs/>
          <w:sz w:val="24"/>
          <w:szCs w:val="24"/>
        </w:rPr>
      </w:pPr>
      <w:r w:rsidRPr="007D248D">
        <w:rPr>
          <w:rFonts w:ascii="Rockwell" w:hAnsi="Rockwell"/>
          <w:b/>
          <w:sz w:val="24"/>
          <w:szCs w:val="24"/>
        </w:rPr>
        <w:t>Admission Services</w:t>
      </w:r>
      <w:r w:rsidRPr="007D248D">
        <w:rPr>
          <w:rFonts w:ascii="Rockwell" w:hAnsi="Rockwell"/>
          <w:bCs/>
          <w:sz w:val="24"/>
          <w:szCs w:val="24"/>
        </w:rPr>
        <w:t xml:space="preserve">: </w:t>
      </w:r>
      <w:r w:rsidR="00A4262D" w:rsidRPr="007D248D">
        <w:rPr>
          <w:rFonts w:ascii="Rockwell" w:hAnsi="Rockwell"/>
          <w:bCs/>
          <w:color w:val="000000" w:themeColor="text1"/>
          <w:sz w:val="24"/>
          <w:szCs w:val="24"/>
          <w:lang w:val="en-IN"/>
        </w:rPr>
        <w:t xml:space="preserve">____________ </w:t>
      </w:r>
      <w:r w:rsidRPr="007D248D">
        <w:rPr>
          <w:rFonts w:ascii="Rockwell" w:hAnsi="Rockwell"/>
          <w:bCs/>
          <w:sz w:val="24"/>
          <w:szCs w:val="24"/>
        </w:rPr>
        <w:t xml:space="preserve"> shall provide the following:</w:t>
      </w:r>
    </w:p>
    <w:p w14:paraId="2A03421D" w14:textId="77777777" w:rsidR="00A914FD" w:rsidRPr="007D248D" w:rsidRDefault="000C791A" w:rsidP="005710A8">
      <w:pPr>
        <w:pStyle w:val="ListParagraph"/>
        <w:numPr>
          <w:ilvl w:val="0"/>
          <w:numId w:val="9"/>
        </w:numPr>
        <w:tabs>
          <w:tab w:val="clear" w:pos="425"/>
          <w:tab w:val="left" w:pos="640"/>
        </w:tabs>
        <w:spacing w:line="276" w:lineRule="auto"/>
        <w:ind w:left="1480" w:hanging="360"/>
        <w:rPr>
          <w:rFonts w:ascii="Rockwell" w:hAnsi="Rockwell"/>
          <w:bCs/>
          <w:sz w:val="24"/>
          <w:szCs w:val="24"/>
        </w:rPr>
      </w:pPr>
      <w:r w:rsidRPr="007D248D">
        <w:rPr>
          <w:rFonts w:ascii="Rockwell" w:hAnsi="Rockwell"/>
          <w:bCs/>
          <w:sz w:val="24"/>
          <w:szCs w:val="24"/>
        </w:rPr>
        <w:t>Advocating and promoting the Said Courses across various platforms including schools and colleges;</w:t>
      </w:r>
    </w:p>
    <w:p w14:paraId="0A35AFDC" w14:textId="77777777" w:rsidR="00A914FD" w:rsidRPr="007D248D" w:rsidRDefault="000C791A" w:rsidP="005710A8">
      <w:pPr>
        <w:pStyle w:val="ListParagraph"/>
        <w:numPr>
          <w:ilvl w:val="0"/>
          <w:numId w:val="9"/>
        </w:numPr>
        <w:tabs>
          <w:tab w:val="clear" w:pos="425"/>
          <w:tab w:val="left" w:pos="640"/>
        </w:tabs>
        <w:spacing w:line="276" w:lineRule="auto"/>
        <w:ind w:left="1480" w:hanging="360"/>
        <w:rPr>
          <w:rFonts w:ascii="Rockwell" w:hAnsi="Rockwell"/>
          <w:bCs/>
          <w:sz w:val="24"/>
          <w:szCs w:val="24"/>
        </w:rPr>
      </w:pPr>
      <w:r w:rsidRPr="007D248D">
        <w:rPr>
          <w:rFonts w:ascii="Rockwell" w:hAnsi="Rockwell"/>
          <w:bCs/>
          <w:sz w:val="24"/>
          <w:szCs w:val="24"/>
        </w:rPr>
        <w:t>Providing information and guidance on the admission process, including required documents and deadlines as well as assisting in understanding the admission criteria and pre-requisites;</w:t>
      </w:r>
    </w:p>
    <w:p w14:paraId="5B3F43C2" w14:textId="3AB2E80F" w:rsidR="00A914FD" w:rsidRDefault="007B7391" w:rsidP="005710A8">
      <w:pPr>
        <w:pStyle w:val="ListParagraph"/>
        <w:numPr>
          <w:ilvl w:val="0"/>
          <w:numId w:val="9"/>
        </w:numPr>
        <w:tabs>
          <w:tab w:val="clear" w:pos="425"/>
          <w:tab w:val="left" w:pos="640"/>
        </w:tabs>
        <w:spacing w:line="276" w:lineRule="auto"/>
        <w:ind w:left="1480" w:hanging="360"/>
        <w:rPr>
          <w:rFonts w:ascii="Rockwell" w:hAnsi="Rockwell"/>
          <w:bCs/>
          <w:sz w:val="24"/>
          <w:szCs w:val="24"/>
        </w:rPr>
      </w:pPr>
      <w:r w:rsidRPr="007D248D">
        <w:rPr>
          <w:rFonts w:ascii="Rockwell" w:hAnsi="Rockwell"/>
          <w:bCs/>
          <w:sz w:val="24"/>
          <w:szCs w:val="24"/>
        </w:rPr>
        <w:t>Helping</w:t>
      </w:r>
      <w:r w:rsidR="000C791A" w:rsidRPr="007D248D">
        <w:rPr>
          <w:rFonts w:ascii="Rockwell" w:hAnsi="Rockwell"/>
          <w:bCs/>
          <w:sz w:val="24"/>
          <w:szCs w:val="24"/>
        </w:rPr>
        <w:t xml:space="preserve"> </w:t>
      </w:r>
      <w:r>
        <w:rPr>
          <w:rFonts w:ascii="Rockwell" w:hAnsi="Rockwell"/>
          <w:bCs/>
          <w:sz w:val="24"/>
          <w:szCs w:val="24"/>
        </w:rPr>
        <w:t xml:space="preserve">students </w:t>
      </w:r>
      <w:r w:rsidR="000C791A" w:rsidRPr="007D248D">
        <w:rPr>
          <w:rFonts w:ascii="Rockwell" w:hAnsi="Rockwell"/>
          <w:bCs/>
          <w:sz w:val="24"/>
          <w:szCs w:val="24"/>
        </w:rPr>
        <w:t>with filing out application forms along with required documents and guidance on writing essays and personal statements, if required;</w:t>
      </w:r>
    </w:p>
    <w:p w14:paraId="283C5EC7" w14:textId="0BD960D1" w:rsidR="00A914FD" w:rsidRDefault="000C791A" w:rsidP="00142828">
      <w:pPr>
        <w:pStyle w:val="ListParagraph"/>
        <w:numPr>
          <w:ilvl w:val="0"/>
          <w:numId w:val="9"/>
        </w:numPr>
        <w:tabs>
          <w:tab w:val="clear" w:pos="425"/>
          <w:tab w:val="left" w:pos="640"/>
        </w:tabs>
        <w:spacing w:line="276" w:lineRule="auto"/>
        <w:ind w:leftChars="515" w:left="1253" w:hangingChars="50" w:hanging="120"/>
        <w:rPr>
          <w:rFonts w:ascii="Rockwell" w:hAnsi="Rockwell"/>
          <w:bCs/>
          <w:sz w:val="24"/>
          <w:szCs w:val="24"/>
        </w:rPr>
      </w:pPr>
      <w:r w:rsidRPr="007D248D">
        <w:rPr>
          <w:rFonts w:ascii="Rockwell" w:hAnsi="Rockwell"/>
          <w:bCs/>
          <w:sz w:val="24"/>
          <w:szCs w:val="24"/>
        </w:rPr>
        <w:t>Providing any other guidance, counselling and support to the students for</w:t>
      </w:r>
      <w:r w:rsidRPr="007D248D">
        <w:rPr>
          <w:rFonts w:ascii="Rockwell" w:hAnsi="Rockwell"/>
          <w:bCs/>
          <w:sz w:val="24"/>
          <w:szCs w:val="24"/>
        </w:rPr>
        <w:br/>
      </w:r>
      <w:r w:rsidR="00142828">
        <w:rPr>
          <w:rFonts w:ascii="Rockwell" w:hAnsi="Rockwell"/>
          <w:bCs/>
          <w:sz w:val="24"/>
          <w:szCs w:val="24"/>
        </w:rPr>
        <w:lastRenderedPageBreak/>
        <w:t xml:space="preserve">   </w:t>
      </w:r>
      <w:r w:rsidRPr="007D248D">
        <w:rPr>
          <w:rFonts w:ascii="Rockwell" w:hAnsi="Rockwell"/>
          <w:bCs/>
          <w:sz w:val="24"/>
          <w:szCs w:val="24"/>
        </w:rPr>
        <w:t>completion of the admission process for the Said Courses.</w:t>
      </w:r>
    </w:p>
    <w:p w14:paraId="2D63E8B3" w14:textId="63BD5AEA" w:rsidR="006C642B" w:rsidRPr="007D248D" w:rsidRDefault="006C642B" w:rsidP="00142828">
      <w:pPr>
        <w:pStyle w:val="ListParagraph"/>
        <w:numPr>
          <w:ilvl w:val="0"/>
          <w:numId w:val="9"/>
        </w:numPr>
        <w:tabs>
          <w:tab w:val="clear" w:pos="425"/>
          <w:tab w:val="left" w:pos="640"/>
        </w:tabs>
        <w:spacing w:line="276" w:lineRule="auto"/>
        <w:ind w:leftChars="515" w:left="1253" w:hangingChars="50" w:hanging="120"/>
        <w:rPr>
          <w:rFonts w:ascii="Rockwell" w:hAnsi="Rockwell"/>
          <w:bCs/>
          <w:sz w:val="24"/>
          <w:szCs w:val="24"/>
        </w:rPr>
      </w:pPr>
      <w:r>
        <w:rPr>
          <w:rFonts w:ascii="Rockwell" w:hAnsi="Rockwell"/>
          <w:bCs/>
          <w:sz w:val="24"/>
          <w:szCs w:val="24"/>
        </w:rPr>
        <w:t xml:space="preserve">______________ shall take appropriate steps for </w:t>
      </w:r>
      <w:r w:rsidR="006A3DC6">
        <w:rPr>
          <w:rFonts w:ascii="Rockwell" w:hAnsi="Rockwell"/>
          <w:bCs/>
          <w:sz w:val="24"/>
          <w:szCs w:val="24"/>
        </w:rPr>
        <w:t>making</w:t>
      </w:r>
      <w:r>
        <w:rPr>
          <w:rFonts w:ascii="Rockwell" w:hAnsi="Rockwell"/>
          <w:bCs/>
          <w:sz w:val="24"/>
          <w:szCs w:val="24"/>
        </w:rPr>
        <w:t xml:space="preserve"> the available admission to the willing students PAHSUS shall also </w:t>
      </w:r>
      <w:r w:rsidR="006A3DC6">
        <w:rPr>
          <w:rFonts w:ascii="Rockwell" w:hAnsi="Rockwell"/>
          <w:bCs/>
          <w:sz w:val="24"/>
          <w:szCs w:val="24"/>
        </w:rPr>
        <w:t xml:space="preserve">provide necessary support for enrolled at students as and when required. </w:t>
      </w:r>
    </w:p>
    <w:p w14:paraId="3243443B" w14:textId="77777777" w:rsidR="00A914FD" w:rsidRPr="007D248D" w:rsidRDefault="00A914FD" w:rsidP="005710A8">
      <w:pPr>
        <w:pStyle w:val="ListParagraph"/>
        <w:tabs>
          <w:tab w:val="left" w:pos="640"/>
        </w:tabs>
        <w:spacing w:line="276" w:lineRule="auto"/>
        <w:ind w:leftChars="246" w:left="541" w:firstLine="0"/>
        <w:rPr>
          <w:rFonts w:ascii="Rockwell" w:hAnsi="Rockwell"/>
          <w:b/>
          <w:sz w:val="24"/>
          <w:szCs w:val="24"/>
          <w:u w:val="single"/>
        </w:rPr>
      </w:pPr>
    </w:p>
    <w:p w14:paraId="7867A5EE" w14:textId="316BB8AD" w:rsidR="00A914FD" w:rsidRPr="007D248D" w:rsidRDefault="000C791A" w:rsidP="005710A8">
      <w:pPr>
        <w:pStyle w:val="ListParagraph"/>
        <w:numPr>
          <w:ilvl w:val="0"/>
          <w:numId w:val="8"/>
        </w:numPr>
        <w:tabs>
          <w:tab w:val="clear" w:pos="425"/>
          <w:tab w:val="left" w:pos="640"/>
        </w:tabs>
        <w:spacing w:line="276" w:lineRule="auto"/>
        <w:ind w:left="1060" w:hanging="360"/>
        <w:rPr>
          <w:rFonts w:ascii="Rockwell" w:hAnsi="Rockwell"/>
          <w:bCs/>
          <w:sz w:val="24"/>
          <w:szCs w:val="24"/>
        </w:rPr>
      </w:pPr>
      <w:r w:rsidRPr="007D248D">
        <w:rPr>
          <w:rFonts w:ascii="Rockwell" w:hAnsi="Rockwell"/>
          <w:b/>
          <w:sz w:val="24"/>
          <w:szCs w:val="24"/>
        </w:rPr>
        <w:t>Delivery of the Said Courses:</w:t>
      </w:r>
      <w:r w:rsidRPr="007D248D">
        <w:rPr>
          <w:rFonts w:ascii="Rockwell" w:hAnsi="Rockwell"/>
          <w:bCs/>
          <w:sz w:val="24"/>
          <w:szCs w:val="24"/>
        </w:rPr>
        <w:t xml:space="preserve"> </w:t>
      </w:r>
      <w:r w:rsidR="00A4262D" w:rsidRPr="007D248D">
        <w:rPr>
          <w:rFonts w:ascii="Rockwell" w:hAnsi="Rockwell"/>
          <w:bCs/>
          <w:sz w:val="24"/>
          <w:szCs w:val="24"/>
        </w:rPr>
        <w:t xml:space="preserve"> ____________</w:t>
      </w:r>
      <w:r w:rsidRPr="007D248D">
        <w:rPr>
          <w:rFonts w:ascii="Rockwell" w:hAnsi="Rockwell"/>
          <w:bCs/>
          <w:sz w:val="24"/>
          <w:szCs w:val="24"/>
        </w:rPr>
        <w:t xml:space="preserve"> shall provide the following:</w:t>
      </w:r>
    </w:p>
    <w:p w14:paraId="66DF10D7" w14:textId="7282B49C" w:rsidR="00A914FD" w:rsidRPr="007D248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t>Developing appropriate course materials, textbooks, reading materials, multimedia resources and learning activities and sequencing the content</w:t>
      </w:r>
      <w:r w:rsidR="007B7391">
        <w:rPr>
          <w:rFonts w:ascii="Rockwell" w:hAnsi="Rockwell"/>
          <w:bCs/>
          <w:sz w:val="24"/>
          <w:szCs w:val="24"/>
        </w:rPr>
        <w:t>s</w:t>
      </w:r>
      <w:r w:rsidRPr="007D248D">
        <w:rPr>
          <w:rFonts w:ascii="Rockwell" w:hAnsi="Rockwell"/>
          <w:bCs/>
          <w:sz w:val="24"/>
          <w:szCs w:val="24"/>
        </w:rPr>
        <w:t xml:space="preserve"> logically to facilitate progressive development and conceptual understanding;</w:t>
      </w:r>
    </w:p>
    <w:p w14:paraId="775C5A52" w14:textId="77777777" w:rsidR="00A914FD" w:rsidRPr="007D248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t>Conducting and delivering lectures, workshops etc. to teach and impart knowledge to students;</w:t>
      </w:r>
    </w:p>
    <w:p w14:paraId="5E20AB89" w14:textId="1B460F98" w:rsidR="00A914F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t>Conducting assignments and internal evaluation of students to determine their progress and assist them on the way forward;</w:t>
      </w:r>
    </w:p>
    <w:p w14:paraId="69D0F4E3" w14:textId="2A112B87" w:rsidR="00986858" w:rsidRPr="007D248D" w:rsidRDefault="00986858"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rPr>
      </w:pPr>
      <w:r>
        <w:rPr>
          <w:rFonts w:ascii="Rockwell" w:hAnsi="Rockwell"/>
          <w:bCs/>
          <w:sz w:val="24"/>
          <w:szCs w:val="24"/>
        </w:rPr>
        <w:t>_____________ shall conduct the courses as per the approval and sanction by the University.</w:t>
      </w:r>
    </w:p>
    <w:p w14:paraId="4DBC2098" w14:textId="276C3969" w:rsidR="005D0F65" w:rsidRPr="007D248D" w:rsidRDefault="005D0F65" w:rsidP="005710A8">
      <w:pPr>
        <w:widowControl/>
        <w:autoSpaceDE/>
        <w:autoSpaceDN/>
        <w:spacing w:line="276" w:lineRule="auto"/>
        <w:rPr>
          <w:rFonts w:ascii="Rockwell" w:hAnsi="Rockwell"/>
          <w:bCs/>
          <w:sz w:val="24"/>
          <w:szCs w:val="24"/>
          <w:lang w:val="en-IN"/>
        </w:rPr>
      </w:pPr>
    </w:p>
    <w:p w14:paraId="3E90038B" w14:textId="52E7BBD2" w:rsidR="005F296C" w:rsidRPr="004841D9" w:rsidRDefault="005F296C" w:rsidP="005710A8">
      <w:pPr>
        <w:pStyle w:val="ListParagraph"/>
        <w:numPr>
          <w:ilvl w:val="0"/>
          <w:numId w:val="8"/>
        </w:numPr>
        <w:tabs>
          <w:tab w:val="clear" w:pos="425"/>
          <w:tab w:val="left" w:pos="640"/>
        </w:tabs>
        <w:spacing w:line="276" w:lineRule="auto"/>
        <w:ind w:left="1060" w:hanging="360"/>
        <w:rPr>
          <w:rFonts w:ascii="Rockwell" w:hAnsi="Rockwell"/>
          <w:bCs/>
          <w:sz w:val="24"/>
          <w:szCs w:val="24"/>
        </w:rPr>
      </w:pPr>
      <w:r w:rsidRPr="004841D9">
        <w:rPr>
          <w:rFonts w:ascii="Rockwell" w:hAnsi="Rockwell"/>
          <w:b/>
          <w:sz w:val="24"/>
          <w:szCs w:val="24"/>
        </w:rPr>
        <w:t>Examination services:</w:t>
      </w:r>
      <w:r w:rsidRPr="004841D9">
        <w:rPr>
          <w:rFonts w:ascii="Rockwell" w:hAnsi="Rockwell"/>
          <w:bCs/>
          <w:sz w:val="24"/>
          <w:szCs w:val="24"/>
        </w:rPr>
        <w:t xml:space="preserve"> </w:t>
      </w:r>
      <w:r w:rsidR="00A4262D" w:rsidRPr="004841D9">
        <w:rPr>
          <w:rFonts w:ascii="Rockwell" w:hAnsi="Rockwell"/>
          <w:bCs/>
          <w:sz w:val="24"/>
          <w:szCs w:val="24"/>
        </w:rPr>
        <w:t xml:space="preserve"> ____________</w:t>
      </w:r>
      <w:r w:rsidRPr="004841D9">
        <w:rPr>
          <w:rFonts w:ascii="Rockwell" w:hAnsi="Rockwell"/>
          <w:bCs/>
          <w:sz w:val="24"/>
          <w:szCs w:val="24"/>
        </w:rPr>
        <w:t xml:space="preserve"> shall provide the following:</w:t>
      </w:r>
    </w:p>
    <w:p w14:paraId="35E4B4A1" w14:textId="77777777" w:rsidR="005F296C" w:rsidRPr="004841D9" w:rsidRDefault="005F296C" w:rsidP="005710A8">
      <w:pPr>
        <w:pStyle w:val="ListParagraph"/>
        <w:numPr>
          <w:ilvl w:val="0"/>
          <w:numId w:val="11"/>
        </w:numPr>
        <w:tabs>
          <w:tab w:val="clear" w:pos="425"/>
          <w:tab w:val="left" w:pos="640"/>
        </w:tabs>
        <w:spacing w:line="276" w:lineRule="auto"/>
        <w:ind w:leftChars="401" w:left="1254" w:hangingChars="155" w:hanging="372"/>
        <w:rPr>
          <w:rFonts w:ascii="Rockwell" w:hAnsi="Rockwell"/>
          <w:bCs/>
          <w:sz w:val="24"/>
          <w:szCs w:val="24"/>
        </w:rPr>
      </w:pPr>
      <w:r w:rsidRPr="004841D9">
        <w:rPr>
          <w:rFonts w:ascii="Rockwell" w:hAnsi="Rockwell"/>
          <w:bCs/>
          <w:sz w:val="24"/>
          <w:szCs w:val="24"/>
        </w:rPr>
        <w:t>Planning of exam schedules and coordination of exam time-table, venue and facilities as well as arrangement of exam logistics;</w:t>
      </w:r>
    </w:p>
    <w:p w14:paraId="21F242C1" w14:textId="77777777" w:rsidR="005F296C" w:rsidRPr="004841D9" w:rsidRDefault="005F296C" w:rsidP="005710A8">
      <w:pPr>
        <w:pStyle w:val="ListParagraph"/>
        <w:numPr>
          <w:ilvl w:val="0"/>
          <w:numId w:val="11"/>
        </w:numPr>
        <w:tabs>
          <w:tab w:val="clear" w:pos="425"/>
          <w:tab w:val="left" w:pos="640"/>
        </w:tabs>
        <w:spacing w:line="276" w:lineRule="auto"/>
        <w:ind w:leftChars="401" w:left="1254" w:hangingChars="155" w:hanging="372"/>
        <w:rPr>
          <w:rFonts w:ascii="Rockwell" w:hAnsi="Rockwell"/>
          <w:bCs/>
          <w:sz w:val="24"/>
          <w:szCs w:val="24"/>
        </w:rPr>
      </w:pPr>
      <w:r w:rsidRPr="004841D9">
        <w:rPr>
          <w:rFonts w:ascii="Rockwell" w:hAnsi="Rockwell"/>
          <w:bCs/>
          <w:sz w:val="24"/>
          <w:szCs w:val="24"/>
        </w:rPr>
        <w:t>Enrolment and registration of students for exams and providing exam admission tickets or permits;</w:t>
      </w:r>
    </w:p>
    <w:p w14:paraId="65F7BDC7" w14:textId="7339A157" w:rsidR="005F296C" w:rsidRPr="004841D9" w:rsidRDefault="005F296C" w:rsidP="005710A8">
      <w:pPr>
        <w:pStyle w:val="ListParagraph"/>
        <w:numPr>
          <w:ilvl w:val="0"/>
          <w:numId w:val="11"/>
        </w:numPr>
        <w:tabs>
          <w:tab w:val="clear" w:pos="425"/>
          <w:tab w:val="left" w:pos="640"/>
        </w:tabs>
        <w:spacing w:line="276" w:lineRule="auto"/>
        <w:ind w:leftChars="401" w:left="1254" w:hangingChars="155" w:hanging="372"/>
        <w:rPr>
          <w:rFonts w:ascii="Rockwell" w:hAnsi="Rockwell"/>
          <w:bCs/>
          <w:sz w:val="24"/>
          <w:szCs w:val="24"/>
        </w:rPr>
      </w:pPr>
      <w:r w:rsidRPr="004841D9">
        <w:rPr>
          <w:rFonts w:ascii="Rockwell" w:hAnsi="Rockwell"/>
          <w:bCs/>
          <w:sz w:val="24"/>
          <w:szCs w:val="24"/>
        </w:rPr>
        <w:t>Setting the exam papers in alignment with course objectives and learning outcomes by selection of appropriate question formats (</w:t>
      </w:r>
      <w:r w:rsidR="006A3DC6" w:rsidRPr="004841D9">
        <w:rPr>
          <w:rFonts w:ascii="Rockwell" w:hAnsi="Rockwell"/>
          <w:bCs/>
          <w:sz w:val="24"/>
          <w:szCs w:val="24"/>
        </w:rPr>
        <w:t>e.g. Multiple</w:t>
      </w:r>
      <w:r w:rsidRPr="004841D9">
        <w:rPr>
          <w:rFonts w:ascii="Rockwell" w:hAnsi="Rockwell"/>
          <w:bCs/>
          <w:sz w:val="24"/>
          <w:szCs w:val="24"/>
        </w:rPr>
        <w:t xml:space="preserve"> choice, short answer, essay);</w:t>
      </w:r>
    </w:p>
    <w:p w14:paraId="6C38690F" w14:textId="3B4C4D92" w:rsidR="005F296C" w:rsidRDefault="005F296C" w:rsidP="005710A8">
      <w:pPr>
        <w:pStyle w:val="ListParagraph"/>
        <w:numPr>
          <w:ilvl w:val="0"/>
          <w:numId w:val="11"/>
        </w:numPr>
        <w:tabs>
          <w:tab w:val="clear" w:pos="425"/>
          <w:tab w:val="left" w:pos="640"/>
        </w:tabs>
        <w:spacing w:line="276" w:lineRule="auto"/>
        <w:ind w:leftChars="401" w:left="1254" w:hangingChars="155" w:hanging="372"/>
        <w:rPr>
          <w:rFonts w:ascii="Rockwell" w:hAnsi="Rockwell"/>
          <w:bCs/>
          <w:sz w:val="24"/>
          <w:szCs w:val="24"/>
        </w:rPr>
      </w:pPr>
      <w:r w:rsidRPr="004841D9">
        <w:rPr>
          <w:rFonts w:ascii="Rockwell" w:hAnsi="Rockwell"/>
          <w:bCs/>
          <w:sz w:val="24"/>
          <w:szCs w:val="24"/>
          <w:lang w:val="en-IN"/>
        </w:rPr>
        <w:t>I</w:t>
      </w:r>
      <w:r w:rsidR="006A3DC6" w:rsidRPr="004841D9">
        <w:rPr>
          <w:rFonts w:ascii="Rockwell" w:hAnsi="Rockwell"/>
          <w:bCs/>
          <w:sz w:val="24"/>
          <w:szCs w:val="24"/>
        </w:rPr>
        <w:t>implementation</w:t>
      </w:r>
      <w:r w:rsidRPr="004841D9">
        <w:rPr>
          <w:rFonts w:ascii="Rockwell" w:hAnsi="Rockwell"/>
          <w:bCs/>
          <w:sz w:val="24"/>
          <w:szCs w:val="24"/>
        </w:rPr>
        <w:t xml:space="preserve"> of security protocols for exam papers and preventing cheating and academic misconduct;</w:t>
      </w:r>
    </w:p>
    <w:p w14:paraId="7948BBAB" w14:textId="6EA05CD7" w:rsidR="003F62A5" w:rsidRDefault="003F62A5" w:rsidP="005710A8">
      <w:pPr>
        <w:pStyle w:val="ListParagraph"/>
        <w:numPr>
          <w:ilvl w:val="0"/>
          <w:numId w:val="11"/>
        </w:numPr>
        <w:tabs>
          <w:tab w:val="clear" w:pos="425"/>
          <w:tab w:val="left" w:pos="640"/>
        </w:tabs>
        <w:spacing w:line="276" w:lineRule="auto"/>
        <w:ind w:leftChars="401" w:left="1254" w:hangingChars="155" w:hanging="372"/>
        <w:rPr>
          <w:rFonts w:ascii="Rockwell" w:hAnsi="Rockwell"/>
          <w:bCs/>
          <w:sz w:val="24"/>
          <w:szCs w:val="24"/>
        </w:rPr>
      </w:pPr>
      <w:r>
        <w:rPr>
          <w:rFonts w:ascii="Rockwell" w:hAnsi="Rockwell"/>
          <w:bCs/>
          <w:sz w:val="24"/>
          <w:szCs w:val="24"/>
        </w:rPr>
        <w:t xml:space="preserve">The _________________ Shall conduct the examination of the enrolled students who have completed the course successfully. </w:t>
      </w:r>
    </w:p>
    <w:p w14:paraId="1916A6A2" w14:textId="24844492" w:rsidR="00920614" w:rsidRPr="004841D9" w:rsidRDefault="00920614" w:rsidP="005710A8">
      <w:pPr>
        <w:pStyle w:val="ListParagraph"/>
        <w:numPr>
          <w:ilvl w:val="0"/>
          <w:numId w:val="11"/>
        </w:numPr>
        <w:tabs>
          <w:tab w:val="clear" w:pos="425"/>
          <w:tab w:val="left" w:pos="640"/>
        </w:tabs>
        <w:spacing w:line="276" w:lineRule="auto"/>
        <w:ind w:leftChars="401" w:left="1254" w:hangingChars="155" w:hanging="372"/>
        <w:rPr>
          <w:rFonts w:ascii="Rockwell" w:hAnsi="Rockwell"/>
          <w:bCs/>
          <w:sz w:val="24"/>
          <w:szCs w:val="24"/>
        </w:rPr>
      </w:pPr>
      <w:r>
        <w:rPr>
          <w:rFonts w:ascii="Rockwell" w:hAnsi="Rockwell"/>
          <w:bCs/>
          <w:sz w:val="24"/>
          <w:szCs w:val="24"/>
        </w:rPr>
        <w:t xml:space="preserve">It shall be the responsibility of the _________________ to conduct the examination as per the priviling norms of university and authorities. </w:t>
      </w:r>
    </w:p>
    <w:p w14:paraId="0082EDDA" w14:textId="77777777" w:rsidR="00EC2553" w:rsidRPr="003F62A5" w:rsidRDefault="00EC2553" w:rsidP="003F62A5">
      <w:pPr>
        <w:tabs>
          <w:tab w:val="left" w:pos="425"/>
          <w:tab w:val="left" w:pos="640"/>
        </w:tabs>
        <w:spacing w:line="276" w:lineRule="auto"/>
        <w:rPr>
          <w:rFonts w:ascii="Rockwell" w:hAnsi="Rockwell"/>
          <w:bCs/>
          <w:sz w:val="24"/>
          <w:szCs w:val="24"/>
        </w:rPr>
      </w:pPr>
    </w:p>
    <w:p w14:paraId="2BF45FD9" w14:textId="6548F3BB" w:rsidR="00A914FD" w:rsidRPr="004841D9" w:rsidRDefault="007C0795" w:rsidP="00792E6B">
      <w:pPr>
        <w:pStyle w:val="ListParagraph"/>
        <w:spacing w:line="276" w:lineRule="auto"/>
        <w:ind w:leftChars="193" w:left="425" w:firstLine="0"/>
        <w:rPr>
          <w:rFonts w:ascii="Rockwell" w:hAnsi="Rockwell"/>
          <w:b/>
          <w:sz w:val="24"/>
          <w:szCs w:val="24"/>
          <w:u w:val="single"/>
        </w:rPr>
      </w:pPr>
      <w:r>
        <w:rPr>
          <w:rFonts w:ascii="Rockwell" w:hAnsi="Rockwell"/>
          <w:bCs/>
          <w:sz w:val="24"/>
          <w:szCs w:val="24"/>
        </w:rPr>
        <w:tab/>
      </w:r>
      <w:r>
        <w:rPr>
          <w:rFonts w:ascii="Rockwell" w:hAnsi="Rockwell"/>
          <w:bCs/>
          <w:sz w:val="24"/>
          <w:szCs w:val="24"/>
        </w:rPr>
        <w:tab/>
      </w:r>
      <w:r w:rsidR="005F296C" w:rsidRPr="004841D9">
        <w:rPr>
          <w:rFonts w:ascii="Rockwell" w:hAnsi="Rockwell"/>
          <w:bCs/>
          <w:sz w:val="24"/>
          <w:szCs w:val="24"/>
        </w:rPr>
        <w:t>Ensure that the exam policy is in compliance with the PAHSUS’s regulatory requirements and standards and provide training to teachers, invigilators on exam policies and procedures;</w:t>
      </w:r>
    </w:p>
    <w:p w14:paraId="1E617ABE" w14:textId="77777777" w:rsidR="007A08FF" w:rsidRDefault="00283506" w:rsidP="00792E6B">
      <w:pPr>
        <w:pStyle w:val="ListParagraph"/>
        <w:spacing w:line="276" w:lineRule="auto"/>
        <w:ind w:leftChars="193" w:left="425" w:firstLine="720"/>
        <w:rPr>
          <w:rFonts w:ascii="Rockwell" w:hAnsi="Rockwell"/>
          <w:bCs/>
          <w:sz w:val="24"/>
          <w:szCs w:val="24"/>
        </w:rPr>
      </w:pPr>
      <w:r>
        <w:rPr>
          <w:rFonts w:ascii="Rockwell" w:hAnsi="Rockwell"/>
          <w:bCs/>
          <w:sz w:val="24"/>
          <w:szCs w:val="24"/>
        </w:rPr>
        <w:t>Out of the collection of admission fess</w:t>
      </w:r>
      <w:r w:rsidR="000C791A" w:rsidRPr="007D248D">
        <w:rPr>
          <w:rFonts w:ascii="Rockwell" w:hAnsi="Rockwell"/>
          <w:bCs/>
          <w:sz w:val="24"/>
          <w:szCs w:val="24"/>
        </w:rPr>
        <w:t xml:space="preserve">  </w:t>
      </w:r>
      <w:r w:rsidR="005C671A">
        <w:rPr>
          <w:rFonts w:ascii="Rockwell" w:hAnsi="Rockwell"/>
          <w:bCs/>
          <w:sz w:val="24"/>
          <w:szCs w:val="24"/>
        </w:rPr>
        <w:t>75</w:t>
      </w:r>
      <w:r w:rsidR="000C791A" w:rsidRPr="007D248D">
        <w:rPr>
          <w:rFonts w:ascii="Rockwell" w:hAnsi="Rockwell"/>
          <w:bCs/>
          <w:sz w:val="24"/>
          <w:szCs w:val="24"/>
        </w:rPr>
        <w:t>% of the Gross Fee Collection which shall be</w:t>
      </w:r>
      <w:r w:rsidR="00FB41D7" w:rsidRPr="007D248D">
        <w:rPr>
          <w:rFonts w:ascii="Rockwell" w:hAnsi="Rockwell"/>
          <w:bCs/>
          <w:sz w:val="24"/>
          <w:szCs w:val="24"/>
        </w:rPr>
        <w:t xml:space="preserve"> </w:t>
      </w:r>
      <w:r w:rsidR="000C791A" w:rsidRPr="007D248D">
        <w:rPr>
          <w:rFonts w:ascii="Rockwell" w:hAnsi="Rockwell"/>
          <w:bCs/>
          <w:sz w:val="24"/>
          <w:szCs w:val="24"/>
        </w:rPr>
        <w:t xml:space="preserve">retained and shall belong to </w:t>
      </w:r>
      <w:r w:rsidR="00A4262D" w:rsidRPr="007D248D">
        <w:rPr>
          <w:rFonts w:ascii="Rockwell" w:hAnsi="Rockwell"/>
          <w:bCs/>
          <w:sz w:val="24"/>
          <w:szCs w:val="24"/>
        </w:rPr>
        <w:t xml:space="preserve"> ____________</w:t>
      </w:r>
      <w:r w:rsidR="00954F51" w:rsidRPr="007D248D">
        <w:rPr>
          <w:rFonts w:ascii="Rockwell" w:hAnsi="Rockwell"/>
          <w:bCs/>
          <w:sz w:val="24"/>
          <w:szCs w:val="24"/>
        </w:rPr>
        <w:t xml:space="preserve"> fulfilling the conditions of providing sufficient staff for performing teaching and practical activities. </w:t>
      </w:r>
    </w:p>
    <w:p w14:paraId="63D6603B" w14:textId="47F53952" w:rsidR="00A914FD" w:rsidRPr="007D248D" w:rsidRDefault="00954F51" w:rsidP="00792E6B">
      <w:pPr>
        <w:pStyle w:val="ListParagraph"/>
        <w:spacing w:line="276" w:lineRule="auto"/>
        <w:ind w:leftChars="193" w:left="425" w:firstLine="720"/>
        <w:rPr>
          <w:rFonts w:ascii="Rockwell" w:hAnsi="Rockwell"/>
          <w:bCs/>
          <w:sz w:val="24"/>
          <w:szCs w:val="24"/>
        </w:rPr>
      </w:pPr>
      <w:r w:rsidRPr="007D248D">
        <w:rPr>
          <w:rFonts w:ascii="Rockwell" w:hAnsi="Rockwell"/>
          <w:bCs/>
          <w:sz w:val="24"/>
          <w:szCs w:val="24"/>
        </w:rPr>
        <w:t xml:space="preserve">The Exam fees in full will go to university and related </w:t>
      </w:r>
      <w:r w:rsidR="009C5CC0">
        <w:rPr>
          <w:rFonts w:ascii="Rockwell" w:hAnsi="Rockwell"/>
          <w:bCs/>
          <w:sz w:val="24"/>
          <w:szCs w:val="24"/>
        </w:rPr>
        <w:t>expenses</w:t>
      </w:r>
      <w:r w:rsidRPr="007D248D">
        <w:rPr>
          <w:rFonts w:ascii="Rockwell" w:hAnsi="Rockwell"/>
          <w:bCs/>
          <w:sz w:val="24"/>
          <w:szCs w:val="24"/>
        </w:rPr>
        <w:t xml:space="preserve"> for exam activities </w:t>
      </w:r>
      <w:r w:rsidR="00B73586">
        <w:rPr>
          <w:rFonts w:ascii="Rockwell" w:hAnsi="Rockwell"/>
          <w:bCs/>
          <w:sz w:val="24"/>
          <w:szCs w:val="24"/>
        </w:rPr>
        <w:t xml:space="preserve">(Paper setting, paper assessment, marksheet and </w:t>
      </w:r>
      <w:r w:rsidR="009C5CC0">
        <w:rPr>
          <w:rFonts w:ascii="Rockwell" w:hAnsi="Rockwell"/>
          <w:bCs/>
          <w:sz w:val="24"/>
          <w:szCs w:val="24"/>
        </w:rPr>
        <w:t xml:space="preserve">issueance of </w:t>
      </w:r>
      <w:r w:rsidR="00B73586">
        <w:rPr>
          <w:rFonts w:ascii="Rockwell" w:hAnsi="Rockwell"/>
          <w:bCs/>
          <w:sz w:val="24"/>
          <w:szCs w:val="24"/>
        </w:rPr>
        <w:t>certificate</w:t>
      </w:r>
      <w:r w:rsidR="009C5CC0">
        <w:rPr>
          <w:rFonts w:ascii="Rockwell" w:hAnsi="Rockwell"/>
          <w:bCs/>
          <w:sz w:val="24"/>
          <w:szCs w:val="24"/>
        </w:rPr>
        <w:t xml:space="preserve"> will be paid out of examination fees.</w:t>
      </w:r>
      <w:r w:rsidR="00B73586">
        <w:rPr>
          <w:rFonts w:ascii="Rockwell" w:hAnsi="Rockwell"/>
          <w:bCs/>
          <w:sz w:val="24"/>
          <w:szCs w:val="24"/>
        </w:rPr>
        <w:t>)</w:t>
      </w:r>
      <w:r w:rsidR="009C5CC0">
        <w:rPr>
          <w:rFonts w:ascii="Rockwell" w:hAnsi="Rockwell"/>
          <w:bCs/>
          <w:sz w:val="24"/>
          <w:szCs w:val="24"/>
        </w:rPr>
        <w:t xml:space="preserve"> Rest of the expenses in respect to examination center, remuniration to the staff </w:t>
      </w:r>
      <w:r w:rsidR="009C5CC0" w:rsidRPr="007D248D">
        <w:rPr>
          <w:rFonts w:ascii="Rockwell" w:hAnsi="Rockwell"/>
          <w:bCs/>
          <w:sz w:val="24"/>
          <w:szCs w:val="24"/>
        </w:rPr>
        <w:t>participated in exam duties</w:t>
      </w:r>
      <w:r w:rsidR="009C5CC0">
        <w:rPr>
          <w:rFonts w:ascii="Rockwell" w:hAnsi="Rockwell"/>
          <w:bCs/>
          <w:sz w:val="24"/>
          <w:szCs w:val="24"/>
        </w:rPr>
        <w:t xml:space="preserve"> shall be paid by </w:t>
      </w:r>
      <w:r w:rsidR="00A4262D" w:rsidRPr="007D248D">
        <w:rPr>
          <w:rFonts w:ascii="Rockwell" w:hAnsi="Rockwell"/>
          <w:bCs/>
          <w:sz w:val="24"/>
          <w:szCs w:val="24"/>
        </w:rPr>
        <w:t>____________</w:t>
      </w:r>
      <w:r w:rsidR="009C5CC0">
        <w:rPr>
          <w:rFonts w:ascii="Rockwell" w:hAnsi="Rockwell"/>
          <w:bCs/>
          <w:sz w:val="24"/>
          <w:szCs w:val="24"/>
        </w:rPr>
        <w:t>.</w:t>
      </w:r>
      <w:r w:rsidRPr="007D248D">
        <w:rPr>
          <w:rFonts w:ascii="Rockwell" w:hAnsi="Rockwell"/>
          <w:bCs/>
          <w:sz w:val="24"/>
          <w:szCs w:val="24"/>
        </w:rPr>
        <w:t xml:space="preserve"> </w:t>
      </w:r>
      <w:r w:rsidR="008408DE">
        <w:rPr>
          <w:rFonts w:ascii="Rockwell" w:hAnsi="Rockwell"/>
          <w:bCs/>
          <w:sz w:val="24"/>
          <w:szCs w:val="24"/>
        </w:rPr>
        <w:t xml:space="preserve"> </w:t>
      </w:r>
    </w:p>
    <w:p w14:paraId="5BE96861" w14:textId="117DE296" w:rsidR="00A914FD" w:rsidRDefault="00A914FD" w:rsidP="005710A8">
      <w:pPr>
        <w:pStyle w:val="ListParagraph"/>
        <w:spacing w:line="276" w:lineRule="auto"/>
        <w:ind w:left="0" w:firstLine="720"/>
        <w:rPr>
          <w:rFonts w:ascii="Rockwell" w:hAnsi="Rockwell"/>
          <w:bCs/>
          <w:sz w:val="24"/>
          <w:szCs w:val="24"/>
        </w:rPr>
      </w:pPr>
    </w:p>
    <w:p w14:paraId="5374EDA3" w14:textId="77777777" w:rsidR="00A914FD" w:rsidRPr="007D248D" w:rsidRDefault="000C791A" w:rsidP="005710A8">
      <w:pPr>
        <w:pStyle w:val="ListParagraph"/>
        <w:numPr>
          <w:ilvl w:val="0"/>
          <w:numId w:val="12"/>
        </w:numPr>
        <w:tabs>
          <w:tab w:val="clear" w:pos="845"/>
        </w:tabs>
        <w:spacing w:line="276" w:lineRule="auto"/>
        <w:rPr>
          <w:rFonts w:ascii="Rockwell" w:hAnsi="Rockwell"/>
          <w:bCs/>
          <w:sz w:val="24"/>
          <w:szCs w:val="24"/>
        </w:rPr>
      </w:pPr>
      <w:r w:rsidRPr="007D248D">
        <w:rPr>
          <w:rFonts w:ascii="Rockwell" w:hAnsi="Rockwell"/>
          <w:bCs/>
          <w:sz w:val="24"/>
          <w:szCs w:val="24"/>
        </w:rPr>
        <w:t>REFUND OF FEES</w:t>
      </w:r>
    </w:p>
    <w:p w14:paraId="08A76165" w14:textId="6A485F72" w:rsidR="00A914FD" w:rsidRPr="007D248D" w:rsidRDefault="000C791A" w:rsidP="005710A8">
      <w:pPr>
        <w:pStyle w:val="ListParagraph"/>
        <w:spacing w:line="276" w:lineRule="auto"/>
        <w:ind w:left="840" w:firstLine="0"/>
        <w:rPr>
          <w:rFonts w:ascii="Rockwell" w:hAnsi="Rockwell"/>
          <w:bCs/>
          <w:sz w:val="24"/>
          <w:szCs w:val="24"/>
        </w:rPr>
      </w:pPr>
      <w:r w:rsidRPr="007D248D">
        <w:rPr>
          <w:rFonts w:ascii="Rockwell" w:hAnsi="Rockwell"/>
          <w:bCs/>
          <w:sz w:val="24"/>
          <w:szCs w:val="24"/>
        </w:rPr>
        <w:t xml:space="preserve">If any student cancels the admission, then the fees paid by him/her shall be refunded as per the norms of UGC and/or </w:t>
      </w:r>
      <w:r w:rsidR="00683B44" w:rsidRPr="007D248D">
        <w:rPr>
          <w:rFonts w:ascii="Rockwell" w:hAnsi="Rockwell"/>
          <w:sz w:val="24"/>
          <w:szCs w:val="24"/>
        </w:rPr>
        <w:t xml:space="preserve">PAHSUS </w:t>
      </w:r>
      <w:r w:rsidRPr="007D248D">
        <w:rPr>
          <w:rFonts w:ascii="Rockwell" w:hAnsi="Rockwell"/>
          <w:bCs/>
          <w:sz w:val="24"/>
          <w:szCs w:val="24"/>
        </w:rPr>
        <w:t xml:space="preserve">refund rules. If any student wishes to cancel the admission and if he/she is eligible for refund then </w:t>
      </w:r>
      <w:r w:rsidR="00A4262D" w:rsidRPr="007D248D">
        <w:rPr>
          <w:rFonts w:ascii="Rockwell" w:hAnsi="Rockwell"/>
          <w:bCs/>
          <w:sz w:val="24"/>
          <w:szCs w:val="24"/>
        </w:rPr>
        <w:t xml:space="preserve"> </w:t>
      </w:r>
      <w:r w:rsidR="00A4262D" w:rsidRPr="007D248D">
        <w:rPr>
          <w:rFonts w:ascii="Rockwell" w:hAnsi="Rockwell"/>
          <w:bCs/>
          <w:sz w:val="24"/>
          <w:szCs w:val="24"/>
        </w:rPr>
        <w:lastRenderedPageBreak/>
        <w:t>____________</w:t>
      </w:r>
      <w:r w:rsidRPr="007D248D">
        <w:rPr>
          <w:rFonts w:ascii="Rockwell" w:hAnsi="Rockwell"/>
          <w:bCs/>
          <w:sz w:val="24"/>
          <w:szCs w:val="24"/>
        </w:rPr>
        <w:t xml:space="preserve"> will inform the same to </w:t>
      </w:r>
      <w:r w:rsidR="00683B44" w:rsidRPr="007D248D">
        <w:rPr>
          <w:rFonts w:ascii="Rockwell" w:hAnsi="Rockwell"/>
          <w:sz w:val="24"/>
          <w:szCs w:val="24"/>
        </w:rPr>
        <w:t xml:space="preserve">PAHSUS </w:t>
      </w:r>
      <w:r w:rsidRPr="007D248D">
        <w:rPr>
          <w:rFonts w:ascii="Rockwell" w:hAnsi="Rockwell"/>
          <w:bCs/>
          <w:sz w:val="24"/>
          <w:szCs w:val="24"/>
        </w:rPr>
        <w:t>and in such scenario, both the parties will deposit the proportionate refund amount in the fee collection bank account and the same shall be refunded to the concerned student.</w:t>
      </w:r>
    </w:p>
    <w:p w14:paraId="7E3EE311" w14:textId="77777777" w:rsidR="00A914FD" w:rsidRPr="007D248D" w:rsidRDefault="000C791A" w:rsidP="005710A8">
      <w:pPr>
        <w:pStyle w:val="ListParagraph"/>
        <w:numPr>
          <w:ilvl w:val="0"/>
          <w:numId w:val="12"/>
        </w:numPr>
        <w:tabs>
          <w:tab w:val="clear" w:pos="845"/>
        </w:tabs>
        <w:spacing w:line="276" w:lineRule="auto"/>
        <w:rPr>
          <w:rFonts w:ascii="Rockwell" w:hAnsi="Rockwell"/>
          <w:bCs/>
          <w:sz w:val="24"/>
          <w:szCs w:val="24"/>
        </w:rPr>
      </w:pPr>
      <w:r w:rsidRPr="007D248D">
        <w:rPr>
          <w:rFonts w:ascii="Rockwell" w:hAnsi="Rockwell"/>
          <w:bCs/>
          <w:sz w:val="24"/>
          <w:szCs w:val="24"/>
        </w:rPr>
        <w:t>The detailed course structure for all courses is as per the syllabus objectives and course details already shared. The courses offered can have one to two semesters as option with international tie-up for delivery of course. Charges for the additional cost for attending the international semester for the students who opt for the same will be borne by the students only.</w:t>
      </w:r>
    </w:p>
    <w:p w14:paraId="142973EE" w14:textId="77777777" w:rsidR="00A914FD" w:rsidRPr="007D248D" w:rsidRDefault="00A914FD" w:rsidP="005710A8">
      <w:pPr>
        <w:pStyle w:val="ListParagraph"/>
        <w:spacing w:line="276" w:lineRule="auto"/>
        <w:ind w:left="420" w:firstLine="0"/>
        <w:rPr>
          <w:rFonts w:ascii="Rockwell" w:hAnsi="Rockwell"/>
          <w:bCs/>
          <w:sz w:val="24"/>
          <w:szCs w:val="24"/>
        </w:rPr>
      </w:pPr>
    </w:p>
    <w:p w14:paraId="478F97A2" w14:textId="2E4DF543" w:rsidR="00A914FD" w:rsidRPr="007D248D" w:rsidRDefault="000C791A" w:rsidP="005710A8">
      <w:pPr>
        <w:pStyle w:val="ListParagraph"/>
        <w:numPr>
          <w:ilvl w:val="0"/>
          <w:numId w:val="12"/>
        </w:numPr>
        <w:tabs>
          <w:tab w:val="clear" w:pos="845"/>
        </w:tabs>
        <w:spacing w:line="276" w:lineRule="auto"/>
        <w:rPr>
          <w:rFonts w:ascii="Rockwell" w:hAnsi="Rockwell"/>
          <w:bCs/>
          <w:sz w:val="24"/>
          <w:szCs w:val="24"/>
        </w:rPr>
      </w:pPr>
      <w:r w:rsidRPr="007D248D">
        <w:rPr>
          <w:rFonts w:ascii="Rockwell" w:hAnsi="Rockwell"/>
          <w:bCs/>
          <w:sz w:val="24"/>
          <w:szCs w:val="24"/>
        </w:rPr>
        <w:t xml:space="preserve">All Degree Certifications will be issued to the successful candidates by </w:t>
      </w:r>
      <w:r w:rsidR="003E4461" w:rsidRPr="007D248D">
        <w:rPr>
          <w:rFonts w:ascii="Rockwell" w:hAnsi="Rockwell"/>
          <w:b/>
          <w:bCs/>
          <w:sz w:val="24"/>
          <w:szCs w:val="24"/>
        </w:rPr>
        <w:t>PAHSUS</w:t>
      </w:r>
      <w:r w:rsidRPr="007D248D">
        <w:rPr>
          <w:rFonts w:ascii="Rockwell" w:hAnsi="Rockwell"/>
          <w:b/>
          <w:bCs/>
          <w:sz w:val="24"/>
          <w:szCs w:val="24"/>
        </w:rPr>
        <w:t xml:space="preserve"> </w:t>
      </w:r>
      <w:r w:rsidRPr="007D248D">
        <w:rPr>
          <w:rFonts w:ascii="Rockwell" w:hAnsi="Rockwell"/>
          <w:bCs/>
          <w:sz w:val="24"/>
          <w:szCs w:val="24"/>
        </w:rPr>
        <w:t xml:space="preserve">However, </w:t>
      </w:r>
      <w:r w:rsidR="00A4262D" w:rsidRPr="007D248D">
        <w:rPr>
          <w:rFonts w:ascii="Rockwell" w:hAnsi="Rockwell"/>
          <w:b/>
          <w:sz w:val="24"/>
          <w:szCs w:val="24"/>
        </w:rPr>
        <w:t xml:space="preserve"> ____________</w:t>
      </w:r>
      <w:r w:rsidRPr="007D248D">
        <w:rPr>
          <w:rFonts w:ascii="Rockwell" w:hAnsi="Rockwell"/>
          <w:b/>
          <w:sz w:val="24"/>
          <w:szCs w:val="24"/>
        </w:rPr>
        <w:t xml:space="preserve"> </w:t>
      </w:r>
      <w:r w:rsidRPr="007D248D">
        <w:rPr>
          <w:rFonts w:ascii="Rockwell" w:hAnsi="Rockwell"/>
          <w:bCs/>
          <w:sz w:val="24"/>
          <w:szCs w:val="24"/>
        </w:rPr>
        <w:t>will be free to give its own internal assessment certification to successful candidates.</w:t>
      </w:r>
    </w:p>
    <w:p w14:paraId="08D11E33" w14:textId="77777777" w:rsidR="00A914FD" w:rsidRPr="007D248D" w:rsidRDefault="00A914FD" w:rsidP="005710A8">
      <w:pPr>
        <w:pStyle w:val="ListParagraph"/>
        <w:spacing w:line="276" w:lineRule="auto"/>
        <w:ind w:left="420" w:firstLine="0"/>
        <w:rPr>
          <w:rFonts w:ascii="Rockwell" w:hAnsi="Rockwell"/>
          <w:bCs/>
          <w:sz w:val="24"/>
          <w:szCs w:val="24"/>
        </w:rPr>
      </w:pPr>
    </w:p>
    <w:p w14:paraId="095006A3" w14:textId="095C0987" w:rsidR="00A914FD" w:rsidRPr="007D248D" w:rsidRDefault="000C791A" w:rsidP="005710A8">
      <w:pPr>
        <w:pStyle w:val="ListParagraph"/>
        <w:numPr>
          <w:ilvl w:val="0"/>
          <w:numId w:val="12"/>
        </w:numPr>
        <w:tabs>
          <w:tab w:val="clear" w:pos="845"/>
        </w:tabs>
        <w:spacing w:line="276" w:lineRule="auto"/>
        <w:rPr>
          <w:rFonts w:ascii="Rockwell" w:hAnsi="Rockwell"/>
          <w:bCs/>
          <w:sz w:val="24"/>
          <w:szCs w:val="24"/>
        </w:rPr>
      </w:pPr>
      <w:r w:rsidRPr="007D248D">
        <w:rPr>
          <w:rFonts w:ascii="Rockwell" w:hAnsi="Rockwell"/>
          <w:bCs/>
          <w:sz w:val="24"/>
          <w:szCs w:val="24"/>
        </w:rPr>
        <w:t xml:space="preserve">The activities and progress of the work will be reviewed periodically as and when required by the Chairman / Director of </w:t>
      </w:r>
      <w:r w:rsidR="00A4262D" w:rsidRPr="007D248D">
        <w:rPr>
          <w:rFonts w:ascii="Rockwell" w:hAnsi="Rockwell"/>
          <w:b/>
          <w:sz w:val="24"/>
          <w:szCs w:val="24"/>
        </w:rPr>
        <w:t xml:space="preserve"> ____________</w:t>
      </w:r>
      <w:r w:rsidRPr="007D248D">
        <w:rPr>
          <w:rFonts w:ascii="Rockwell" w:hAnsi="Rockwell"/>
          <w:b/>
          <w:sz w:val="24"/>
          <w:szCs w:val="24"/>
        </w:rPr>
        <w:t xml:space="preserve"> </w:t>
      </w:r>
      <w:r w:rsidRPr="007D248D">
        <w:rPr>
          <w:rFonts w:ascii="Rockwell" w:hAnsi="Rockwell"/>
          <w:bCs/>
          <w:sz w:val="24"/>
          <w:szCs w:val="24"/>
        </w:rPr>
        <w:t xml:space="preserve">and the representatives of </w:t>
      </w:r>
      <w:r w:rsidR="003E4461" w:rsidRPr="007D248D">
        <w:rPr>
          <w:rFonts w:ascii="Rockwell" w:hAnsi="Rockwell"/>
          <w:b/>
          <w:bCs/>
          <w:sz w:val="24"/>
          <w:szCs w:val="24"/>
        </w:rPr>
        <w:t>PAHSUS</w:t>
      </w:r>
      <w:r w:rsidR="003E4461" w:rsidRPr="007D248D">
        <w:rPr>
          <w:rFonts w:ascii="Rockwell" w:hAnsi="Rockwell"/>
          <w:sz w:val="24"/>
          <w:szCs w:val="24"/>
        </w:rPr>
        <w:t xml:space="preserve"> </w:t>
      </w:r>
      <w:r w:rsidRPr="007D248D">
        <w:rPr>
          <w:rFonts w:ascii="Rockwell" w:hAnsi="Rockwell"/>
          <w:bCs/>
          <w:sz w:val="24"/>
          <w:szCs w:val="24"/>
        </w:rPr>
        <w:t>for suitable actions.</w:t>
      </w:r>
    </w:p>
    <w:p w14:paraId="77F896AA" w14:textId="02D526AE" w:rsidR="00A914FD" w:rsidRPr="007D248D" w:rsidRDefault="00A914FD" w:rsidP="005710A8">
      <w:pPr>
        <w:spacing w:line="276" w:lineRule="auto"/>
        <w:jc w:val="both"/>
        <w:rPr>
          <w:rFonts w:ascii="Rockwell" w:hAnsi="Rockwell"/>
          <w:bCs/>
          <w:sz w:val="24"/>
          <w:szCs w:val="24"/>
          <w:lang w:val="en-IN"/>
        </w:rPr>
      </w:pPr>
    </w:p>
    <w:p w14:paraId="4C064D9D" w14:textId="3399527F" w:rsidR="00A914FD" w:rsidRPr="007D248D" w:rsidRDefault="000C791A" w:rsidP="005710A8">
      <w:pPr>
        <w:pStyle w:val="ListParagraph"/>
        <w:numPr>
          <w:ilvl w:val="0"/>
          <w:numId w:val="12"/>
        </w:numPr>
        <w:tabs>
          <w:tab w:val="clear" w:pos="845"/>
        </w:tabs>
        <w:spacing w:line="276" w:lineRule="auto"/>
        <w:rPr>
          <w:rFonts w:ascii="Rockwell" w:hAnsi="Rockwell"/>
          <w:bCs/>
          <w:sz w:val="24"/>
          <w:szCs w:val="24"/>
        </w:rPr>
      </w:pPr>
      <w:r w:rsidRPr="007D248D">
        <w:rPr>
          <w:rFonts w:ascii="Rockwell" w:hAnsi="Rockwell"/>
          <w:bCs/>
          <w:sz w:val="24"/>
          <w:szCs w:val="24"/>
        </w:rPr>
        <w:t>The duration of the M</w:t>
      </w:r>
      <w:r w:rsidR="008D0300" w:rsidRPr="007D248D">
        <w:rPr>
          <w:rFonts w:ascii="Rockwell" w:hAnsi="Rockwell"/>
          <w:bCs/>
          <w:sz w:val="24"/>
          <w:szCs w:val="24"/>
        </w:rPr>
        <w:t>o</w:t>
      </w:r>
      <w:r w:rsidRPr="007D248D">
        <w:rPr>
          <w:rFonts w:ascii="Rockwell" w:hAnsi="Rockwell"/>
          <w:bCs/>
          <w:sz w:val="24"/>
          <w:szCs w:val="24"/>
        </w:rPr>
        <w:t xml:space="preserve">U shall be for a period of </w:t>
      </w:r>
      <w:r w:rsidR="005C671A">
        <w:rPr>
          <w:rFonts w:ascii="Rockwell" w:hAnsi="Rockwell"/>
          <w:bCs/>
          <w:sz w:val="24"/>
          <w:szCs w:val="24"/>
        </w:rPr>
        <w:t>05</w:t>
      </w:r>
      <w:r w:rsidRPr="007D248D">
        <w:rPr>
          <w:rFonts w:ascii="Rockwell" w:hAnsi="Rockwell"/>
          <w:b/>
          <w:sz w:val="24"/>
          <w:szCs w:val="24"/>
        </w:rPr>
        <w:t xml:space="preserve"> </w:t>
      </w:r>
      <w:r w:rsidRPr="005C671A">
        <w:rPr>
          <w:rFonts w:ascii="Rockwell" w:hAnsi="Rockwell"/>
          <w:sz w:val="24"/>
          <w:szCs w:val="24"/>
        </w:rPr>
        <w:t>years</w:t>
      </w:r>
      <w:r w:rsidRPr="007D248D">
        <w:rPr>
          <w:rFonts w:ascii="Rockwell" w:hAnsi="Rockwell"/>
          <w:bCs/>
          <w:sz w:val="24"/>
          <w:szCs w:val="24"/>
        </w:rPr>
        <w:t xml:space="preserve"> commencing from academic year </w:t>
      </w:r>
      <w:r w:rsidR="00D27246">
        <w:rPr>
          <w:rFonts w:ascii="Rockwell" w:hAnsi="Rockwell"/>
          <w:bCs/>
          <w:sz w:val="24"/>
          <w:szCs w:val="24"/>
        </w:rPr>
        <w:t>___________</w:t>
      </w:r>
      <w:r w:rsidRPr="007D248D">
        <w:rPr>
          <w:rFonts w:ascii="Rockwell" w:hAnsi="Rockwell"/>
          <w:bCs/>
          <w:sz w:val="24"/>
          <w:szCs w:val="24"/>
        </w:rPr>
        <w:t xml:space="preserve"> up-to the end of the academic year </w:t>
      </w:r>
      <w:r w:rsidR="00D27246">
        <w:rPr>
          <w:rFonts w:ascii="Rockwell" w:hAnsi="Rockwell"/>
          <w:bCs/>
          <w:sz w:val="24"/>
          <w:szCs w:val="24"/>
        </w:rPr>
        <w:t>________</w:t>
      </w:r>
      <w:r w:rsidRPr="007D248D">
        <w:rPr>
          <w:rFonts w:ascii="Rockwell" w:hAnsi="Rockwell"/>
          <w:bCs/>
          <w:sz w:val="24"/>
          <w:szCs w:val="24"/>
        </w:rPr>
        <w:t>. This M</w:t>
      </w:r>
      <w:r w:rsidR="00B90102" w:rsidRPr="007D248D">
        <w:rPr>
          <w:rFonts w:ascii="Rockwell" w:hAnsi="Rockwell"/>
          <w:bCs/>
          <w:sz w:val="24"/>
          <w:szCs w:val="24"/>
        </w:rPr>
        <w:t>o</w:t>
      </w:r>
      <w:r w:rsidRPr="007D248D">
        <w:rPr>
          <w:rFonts w:ascii="Rockwell" w:hAnsi="Rockwell"/>
          <w:bCs/>
          <w:sz w:val="24"/>
          <w:szCs w:val="24"/>
        </w:rPr>
        <w:t>U is valid from the date of execution by the parties.</w:t>
      </w:r>
    </w:p>
    <w:p w14:paraId="3153FD79" w14:textId="77777777" w:rsidR="00A914FD" w:rsidRPr="007D248D" w:rsidRDefault="00A914FD" w:rsidP="005710A8">
      <w:pPr>
        <w:pStyle w:val="ListParagraph"/>
        <w:spacing w:line="276" w:lineRule="auto"/>
        <w:ind w:left="420" w:firstLine="0"/>
        <w:rPr>
          <w:rFonts w:ascii="Rockwell" w:hAnsi="Rockwell"/>
          <w:bCs/>
          <w:sz w:val="24"/>
          <w:szCs w:val="24"/>
        </w:rPr>
      </w:pPr>
    </w:p>
    <w:p w14:paraId="283B045B" w14:textId="1670EFFB" w:rsidR="00A914FD" w:rsidRPr="007D248D" w:rsidRDefault="000C791A" w:rsidP="005710A8">
      <w:pPr>
        <w:pStyle w:val="ListParagraph"/>
        <w:numPr>
          <w:ilvl w:val="0"/>
          <w:numId w:val="12"/>
        </w:numPr>
        <w:tabs>
          <w:tab w:val="clear" w:pos="845"/>
        </w:tabs>
        <w:spacing w:line="276" w:lineRule="auto"/>
        <w:rPr>
          <w:rFonts w:ascii="Rockwell" w:hAnsi="Rockwell"/>
          <w:bCs/>
          <w:sz w:val="24"/>
          <w:szCs w:val="24"/>
        </w:rPr>
      </w:pPr>
      <w:r w:rsidRPr="007D248D">
        <w:rPr>
          <w:rFonts w:ascii="Rockwell" w:hAnsi="Rockwell"/>
          <w:bCs/>
          <w:sz w:val="24"/>
          <w:szCs w:val="24"/>
        </w:rPr>
        <w:t>This M</w:t>
      </w:r>
      <w:r w:rsidR="00E64D27" w:rsidRPr="007D248D">
        <w:rPr>
          <w:rFonts w:ascii="Rockwell" w:hAnsi="Rockwell"/>
          <w:bCs/>
          <w:sz w:val="24"/>
          <w:szCs w:val="24"/>
        </w:rPr>
        <w:t>o</w:t>
      </w:r>
      <w:r w:rsidRPr="007D248D">
        <w:rPr>
          <w:rFonts w:ascii="Rockwell" w:hAnsi="Rockwell"/>
          <w:bCs/>
          <w:sz w:val="24"/>
          <w:szCs w:val="24"/>
        </w:rPr>
        <w:t>U may be amended by mutual Agreement between the parties and the said amendment shall be in writing.</w:t>
      </w:r>
    </w:p>
    <w:p w14:paraId="0506B295" w14:textId="3F3E087A" w:rsidR="00A914FD" w:rsidRPr="007D248D" w:rsidRDefault="000C791A" w:rsidP="005710A8">
      <w:pPr>
        <w:pStyle w:val="ListParagraph"/>
        <w:spacing w:line="276" w:lineRule="auto"/>
        <w:ind w:left="709" w:hanging="289"/>
        <w:rPr>
          <w:rFonts w:ascii="Rockwell" w:hAnsi="Rockwell"/>
          <w:bCs/>
          <w:sz w:val="24"/>
          <w:szCs w:val="24"/>
        </w:rPr>
      </w:pPr>
      <w:r w:rsidRPr="007D248D">
        <w:rPr>
          <w:rFonts w:ascii="Rockwell" w:hAnsi="Rockwell"/>
          <w:bCs/>
          <w:sz w:val="24"/>
          <w:szCs w:val="24"/>
          <w:lang w:val="en-IN"/>
        </w:rPr>
        <w:tab/>
      </w:r>
      <w:r w:rsidRPr="007D248D">
        <w:rPr>
          <w:rFonts w:ascii="Rockwell" w:hAnsi="Rockwell"/>
          <w:bCs/>
          <w:color w:val="4F81BD" w:themeColor="accent1"/>
          <w:sz w:val="24"/>
          <w:szCs w:val="24"/>
        </w:rPr>
        <w:t xml:space="preserve"> </w:t>
      </w:r>
      <w:r w:rsidR="00B47DD4" w:rsidRPr="007D248D">
        <w:rPr>
          <w:rFonts w:ascii="Rockwell" w:hAnsi="Rockwell"/>
          <w:sz w:val="24"/>
          <w:szCs w:val="24"/>
        </w:rPr>
        <w:t xml:space="preserve">PAHSUS </w:t>
      </w:r>
      <w:r w:rsidRPr="007D248D">
        <w:rPr>
          <w:rFonts w:ascii="Rockwell" w:hAnsi="Rockwell"/>
          <w:bCs/>
          <w:sz w:val="24"/>
          <w:szCs w:val="24"/>
        </w:rPr>
        <w:t xml:space="preserve">will run Data Science and Business Analytics related courses exclusively with </w:t>
      </w:r>
      <w:r w:rsidR="00A4262D" w:rsidRPr="007D248D">
        <w:rPr>
          <w:rFonts w:ascii="Rockwell" w:hAnsi="Rockwell"/>
          <w:bCs/>
          <w:sz w:val="24"/>
          <w:szCs w:val="24"/>
        </w:rPr>
        <w:t xml:space="preserve"> ____________</w:t>
      </w:r>
      <w:r w:rsidRPr="007D248D">
        <w:rPr>
          <w:rFonts w:ascii="Rockwell" w:hAnsi="Rockwell"/>
          <w:bCs/>
          <w:sz w:val="24"/>
          <w:szCs w:val="24"/>
        </w:rPr>
        <w:t xml:space="preserve"> only. In case </w:t>
      </w:r>
      <w:r w:rsidR="00A4262D" w:rsidRPr="007D248D">
        <w:rPr>
          <w:rFonts w:ascii="Rockwell" w:hAnsi="Rockwell"/>
          <w:bCs/>
          <w:sz w:val="24"/>
          <w:szCs w:val="24"/>
        </w:rPr>
        <w:t xml:space="preserve"> ____________</w:t>
      </w:r>
      <w:r w:rsidRPr="007D248D">
        <w:rPr>
          <w:rFonts w:ascii="Rockwell" w:hAnsi="Rockwell"/>
          <w:bCs/>
          <w:sz w:val="24"/>
          <w:szCs w:val="24"/>
        </w:rPr>
        <w:t xml:space="preserve"> wishes to discontinue the courses to be run with</w:t>
      </w:r>
      <w:r w:rsidR="00954F51" w:rsidRPr="007D248D">
        <w:rPr>
          <w:rFonts w:ascii="Rockwell" w:hAnsi="Rockwell"/>
          <w:bCs/>
          <w:sz w:val="24"/>
          <w:szCs w:val="24"/>
        </w:rPr>
        <w:t xml:space="preserve"> PAHSUS</w:t>
      </w:r>
      <w:r w:rsidR="00C059FC" w:rsidRPr="007D248D">
        <w:rPr>
          <w:rFonts w:ascii="Rockwell" w:hAnsi="Rockwell"/>
          <w:bCs/>
          <w:sz w:val="24"/>
          <w:szCs w:val="24"/>
        </w:rPr>
        <w:t>. As mentioned above</w:t>
      </w:r>
      <w:r w:rsidR="00954F51" w:rsidRPr="007D248D">
        <w:rPr>
          <w:rFonts w:ascii="Rockwell" w:hAnsi="Rockwell"/>
          <w:bCs/>
          <w:sz w:val="24"/>
          <w:szCs w:val="24"/>
        </w:rPr>
        <w:t xml:space="preserve"> </w:t>
      </w:r>
      <w:r w:rsidR="00C059FC" w:rsidRPr="007D248D">
        <w:rPr>
          <w:rFonts w:ascii="Rockwell" w:hAnsi="Rockwell"/>
          <w:bCs/>
          <w:sz w:val="24"/>
          <w:szCs w:val="24"/>
        </w:rPr>
        <w:t>t</w:t>
      </w:r>
      <w:r w:rsidR="00152721" w:rsidRPr="007D248D">
        <w:rPr>
          <w:rFonts w:ascii="Rockwell" w:hAnsi="Rockwell"/>
          <w:bCs/>
          <w:sz w:val="24"/>
          <w:szCs w:val="24"/>
        </w:rPr>
        <w:t xml:space="preserve">he course content will be right of </w:t>
      </w:r>
      <w:r w:rsidR="00A4262D" w:rsidRPr="007D248D">
        <w:rPr>
          <w:rFonts w:ascii="Rockwell" w:hAnsi="Rockwell"/>
          <w:bCs/>
          <w:sz w:val="24"/>
          <w:szCs w:val="24"/>
        </w:rPr>
        <w:t xml:space="preserve"> ____________</w:t>
      </w:r>
      <w:r w:rsidR="00152721" w:rsidRPr="007D248D">
        <w:rPr>
          <w:rFonts w:ascii="Rockwell" w:hAnsi="Rockwell"/>
          <w:bCs/>
          <w:sz w:val="24"/>
          <w:szCs w:val="24"/>
        </w:rPr>
        <w:t xml:space="preserve">. In case the program needs to operated by PAHSUS without the </w:t>
      </w:r>
      <w:r w:rsidR="00A4262D" w:rsidRPr="007D248D">
        <w:rPr>
          <w:rFonts w:ascii="Rockwell" w:hAnsi="Rockwell"/>
          <w:bCs/>
          <w:sz w:val="24"/>
          <w:szCs w:val="24"/>
        </w:rPr>
        <w:t xml:space="preserve"> ____________</w:t>
      </w:r>
      <w:r w:rsidR="00152721" w:rsidRPr="007D248D">
        <w:rPr>
          <w:rFonts w:ascii="Rockwell" w:hAnsi="Rockwell"/>
          <w:bCs/>
          <w:sz w:val="24"/>
          <w:szCs w:val="24"/>
        </w:rPr>
        <w:t xml:space="preserve"> the content cost for the same will be decided by both the parties (financially and operationally)</w:t>
      </w:r>
    </w:p>
    <w:p w14:paraId="2D838147" w14:textId="77777777" w:rsidR="00BA5F70" w:rsidRPr="0031668B" w:rsidRDefault="00BA5F70" w:rsidP="0031668B">
      <w:pPr>
        <w:tabs>
          <w:tab w:val="left" w:pos="639"/>
        </w:tabs>
        <w:spacing w:line="276" w:lineRule="auto"/>
        <w:rPr>
          <w:rFonts w:ascii="Rockwell" w:hAnsi="Rockwell"/>
          <w:b/>
          <w:sz w:val="28"/>
        </w:rPr>
      </w:pPr>
    </w:p>
    <w:p w14:paraId="70BC1BD9" w14:textId="1D6457A8" w:rsidR="00A914FD" w:rsidRPr="007D248D" w:rsidRDefault="000C791A" w:rsidP="005710A8">
      <w:pPr>
        <w:pStyle w:val="ListParagraph"/>
        <w:numPr>
          <w:ilvl w:val="0"/>
          <w:numId w:val="1"/>
        </w:numPr>
        <w:tabs>
          <w:tab w:val="left" w:pos="639"/>
        </w:tabs>
        <w:spacing w:line="276" w:lineRule="auto"/>
        <w:ind w:left="639" w:hanging="359"/>
        <w:jc w:val="both"/>
        <w:rPr>
          <w:rFonts w:ascii="Rockwell" w:hAnsi="Rockwell"/>
          <w:b/>
          <w:sz w:val="28"/>
        </w:rPr>
      </w:pPr>
      <w:r w:rsidRPr="007D248D">
        <w:rPr>
          <w:rFonts w:ascii="Rockwell" w:hAnsi="Rockwell"/>
          <w:b/>
          <w:sz w:val="28"/>
        </w:rPr>
        <w:t>Terms</w:t>
      </w:r>
      <w:r w:rsidRPr="007D248D">
        <w:rPr>
          <w:rFonts w:ascii="Rockwell" w:hAnsi="Rockwell"/>
          <w:b/>
          <w:spacing w:val="-3"/>
          <w:sz w:val="28"/>
        </w:rPr>
        <w:t xml:space="preserve"> </w:t>
      </w:r>
      <w:r w:rsidRPr="007D248D">
        <w:rPr>
          <w:rFonts w:ascii="Rockwell" w:hAnsi="Rockwell"/>
          <w:b/>
          <w:sz w:val="28"/>
        </w:rPr>
        <w:t xml:space="preserve">and </w:t>
      </w:r>
      <w:r w:rsidRPr="007D248D">
        <w:rPr>
          <w:rFonts w:ascii="Rockwell" w:hAnsi="Rockwell"/>
          <w:b/>
          <w:spacing w:val="-2"/>
          <w:sz w:val="28"/>
        </w:rPr>
        <w:t>Conditions:</w:t>
      </w:r>
    </w:p>
    <w:p w14:paraId="5523FEC5" w14:textId="77777777" w:rsidR="00A914FD" w:rsidRPr="007D248D" w:rsidRDefault="000C791A" w:rsidP="005710A8">
      <w:pPr>
        <w:pStyle w:val="ListParagraph"/>
        <w:numPr>
          <w:ilvl w:val="1"/>
          <w:numId w:val="1"/>
        </w:numPr>
        <w:tabs>
          <w:tab w:val="left" w:pos="999"/>
        </w:tabs>
        <w:spacing w:before="161" w:line="276" w:lineRule="auto"/>
        <w:ind w:left="999" w:hanging="359"/>
        <w:rPr>
          <w:rFonts w:ascii="Rockwell" w:hAnsi="Rockwell"/>
          <w:sz w:val="24"/>
          <w:szCs w:val="24"/>
        </w:rPr>
      </w:pPr>
      <w:r w:rsidRPr="007D248D">
        <w:rPr>
          <w:rFonts w:ascii="Rockwell" w:hAnsi="Rockwell"/>
          <w:sz w:val="24"/>
          <w:szCs w:val="24"/>
        </w:rPr>
        <w:t>All</w:t>
      </w:r>
      <w:r w:rsidRPr="007D248D">
        <w:rPr>
          <w:rFonts w:ascii="Rockwell" w:hAnsi="Rockwell"/>
          <w:spacing w:val="-2"/>
          <w:sz w:val="24"/>
          <w:szCs w:val="24"/>
        </w:rPr>
        <w:t xml:space="preserve"> </w:t>
      </w:r>
      <w:r w:rsidRPr="007D248D">
        <w:rPr>
          <w:rFonts w:ascii="Rockwell" w:hAnsi="Rockwell"/>
          <w:sz w:val="24"/>
          <w:szCs w:val="24"/>
        </w:rPr>
        <w:t>activities</w:t>
      </w:r>
      <w:r w:rsidRPr="007D248D">
        <w:rPr>
          <w:rFonts w:ascii="Rockwell" w:hAnsi="Rockwell"/>
          <w:spacing w:val="-2"/>
          <w:sz w:val="24"/>
          <w:szCs w:val="24"/>
        </w:rPr>
        <w:t xml:space="preserve"> </w:t>
      </w:r>
      <w:r w:rsidRPr="007D248D">
        <w:rPr>
          <w:rFonts w:ascii="Rockwell" w:hAnsi="Rockwell"/>
          <w:sz w:val="24"/>
          <w:szCs w:val="24"/>
        </w:rPr>
        <w:t>shall</w:t>
      </w:r>
      <w:r w:rsidRPr="007D248D">
        <w:rPr>
          <w:rFonts w:ascii="Rockwell" w:hAnsi="Rockwell"/>
          <w:spacing w:val="-2"/>
          <w:sz w:val="24"/>
          <w:szCs w:val="24"/>
        </w:rPr>
        <w:t xml:space="preserve"> </w:t>
      </w:r>
      <w:r w:rsidRPr="007D248D">
        <w:rPr>
          <w:rFonts w:ascii="Rockwell" w:hAnsi="Rockwell"/>
          <w:sz w:val="24"/>
          <w:szCs w:val="24"/>
        </w:rPr>
        <w:t>be</w:t>
      </w:r>
      <w:r w:rsidRPr="007D248D">
        <w:rPr>
          <w:rFonts w:ascii="Rockwell" w:hAnsi="Rockwell"/>
          <w:spacing w:val="-6"/>
          <w:sz w:val="24"/>
          <w:szCs w:val="24"/>
        </w:rPr>
        <w:t xml:space="preserve"> </w:t>
      </w:r>
      <w:r w:rsidRPr="007D248D">
        <w:rPr>
          <w:rFonts w:ascii="Rockwell" w:hAnsi="Rockwell"/>
          <w:sz w:val="24"/>
          <w:szCs w:val="24"/>
        </w:rPr>
        <w:t>executed</w:t>
      </w:r>
      <w:r w:rsidRPr="007D248D">
        <w:rPr>
          <w:rFonts w:ascii="Rockwell" w:hAnsi="Rockwell"/>
          <w:spacing w:val="-5"/>
          <w:sz w:val="24"/>
          <w:szCs w:val="24"/>
        </w:rPr>
        <w:t xml:space="preserve"> </w:t>
      </w:r>
      <w:r w:rsidRPr="007D248D">
        <w:rPr>
          <w:rFonts w:ascii="Rockwell" w:hAnsi="Rockwell"/>
          <w:sz w:val="24"/>
          <w:szCs w:val="24"/>
        </w:rPr>
        <w:t>only</w:t>
      </w:r>
      <w:r w:rsidRPr="007D248D">
        <w:rPr>
          <w:rFonts w:ascii="Rockwell" w:hAnsi="Rockwell"/>
          <w:spacing w:val="1"/>
          <w:sz w:val="24"/>
          <w:szCs w:val="24"/>
        </w:rPr>
        <w:t xml:space="preserve"> </w:t>
      </w:r>
      <w:r w:rsidRPr="007D248D">
        <w:rPr>
          <w:rFonts w:ascii="Rockwell" w:hAnsi="Rockwell"/>
          <w:sz w:val="24"/>
          <w:szCs w:val="24"/>
        </w:rPr>
        <w:t>after</w:t>
      </w:r>
      <w:r w:rsidRPr="007D248D">
        <w:rPr>
          <w:rFonts w:ascii="Rockwell" w:hAnsi="Rockwell"/>
          <w:spacing w:val="-5"/>
          <w:sz w:val="24"/>
          <w:szCs w:val="24"/>
        </w:rPr>
        <w:t xml:space="preserve"> </w:t>
      </w:r>
      <w:r w:rsidRPr="007D248D">
        <w:rPr>
          <w:rFonts w:ascii="Rockwell" w:hAnsi="Rockwell"/>
          <w:sz w:val="24"/>
          <w:szCs w:val="24"/>
        </w:rPr>
        <w:t>written</w:t>
      </w:r>
      <w:r w:rsidRPr="007D248D">
        <w:rPr>
          <w:rFonts w:ascii="Rockwell" w:hAnsi="Rockwell"/>
          <w:spacing w:val="-2"/>
          <w:sz w:val="24"/>
          <w:szCs w:val="24"/>
        </w:rPr>
        <w:t xml:space="preserve"> </w:t>
      </w:r>
      <w:r w:rsidRPr="007D248D">
        <w:rPr>
          <w:rFonts w:ascii="Rockwell" w:hAnsi="Rockwell"/>
          <w:sz w:val="24"/>
          <w:szCs w:val="24"/>
        </w:rPr>
        <w:t>consent</w:t>
      </w:r>
      <w:r w:rsidRPr="007D248D">
        <w:rPr>
          <w:rFonts w:ascii="Rockwell" w:hAnsi="Rockwell"/>
          <w:spacing w:val="-5"/>
          <w:sz w:val="24"/>
          <w:szCs w:val="24"/>
        </w:rPr>
        <w:t xml:space="preserve"> </w:t>
      </w:r>
      <w:r w:rsidRPr="007D248D">
        <w:rPr>
          <w:rFonts w:ascii="Rockwell" w:hAnsi="Rockwell"/>
          <w:sz w:val="24"/>
          <w:szCs w:val="24"/>
        </w:rPr>
        <w:t>of</w:t>
      </w:r>
      <w:r w:rsidRPr="007D248D">
        <w:rPr>
          <w:rFonts w:ascii="Rockwell" w:hAnsi="Rockwell"/>
          <w:spacing w:val="-2"/>
          <w:sz w:val="24"/>
          <w:szCs w:val="24"/>
        </w:rPr>
        <w:t xml:space="preserve"> </w:t>
      </w:r>
      <w:r w:rsidRPr="007D248D">
        <w:rPr>
          <w:rFonts w:ascii="Rockwell" w:hAnsi="Rockwell"/>
          <w:sz w:val="24"/>
          <w:szCs w:val="24"/>
        </w:rPr>
        <w:t>both</w:t>
      </w:r>
      <w:r w:rsidRPr="007D248D">
        <w:rPr>
          <w:rFonts w:ascii="Rockwell" w:hAnsi="Rockwell"/>
          <w:spacing w:val="-2"/>
          <w:sz w:val="24"/>
          <w:szCs w:val="24"/>
        </w:rPr>
        <w:t xml:space="preserve"> </w:t>
      </w:r>
      <w:r w:rsidRPr="007D248D">
        <w:rPr>
          <w:rFonts w:ascii="Rockwell" w:hAnsi="Rockwell"/>
          <w:sz w:val="24"/>
          <w:szCs w:val="24"/>
        </w:rPr>
        <w:t>the</w:t>
      </w:r>
      <w:r w:rsidRPr="007D248D">
        <w:rPr>
          <w:rFonts w:ascii="Rockwell" w:hAnsi="Rockwell"/>
          <w:spacing w:val="-2"/>
          <w:sz w:val="24"/>
          <w:szCs w:val="24"/>
        </w:rPr>
        <w:t xml:space="preserve"> parties.</w:t>
      </w:r>
    </w:p>
    <w:p w14:paraId="45890FF7" w14:textId="45CA8611" w:rsidR="00A914FD" w:rsidRPr="007D248D" w:rsidRDefault="000C791A" w:rsidP="005710A8">
      <w:pPr>
        <w:pStyle w:val="ListParagraph"/>
        <w:numPr>
          <w:ilvl w:val="1"/>
          <w:numId w:val="1"/>
        </w:numPr>
        <w:tabs>
          <w:tab w:val="left" w:pos="1000"/>
        </w:tabs>
        <w:spacing w:before="160" w:line="276" w:lineRule="auto"/>
        <w:rPr>
          <w:rFonts w:ascii="Rockwell" w:hAnsi="Rockwell"/>
          <w:sz w:val="24"/>
          <w:szCs w:val="24"/>
        </w:rPr>
      </w:pPr>
      <w:r w:rsidRPr="007D248D">
        <w:rPr>
          <w:rFonts w:ascii="Rockwell" w:hAnsi="Rockwell"/>
          <w:sz w:val="24"/>
          <w:szCs w:val="24"/>
        </w:rPr>
        <w:t>If</w:t>
      </w:r>
      <w:r w:rsidRPr="007D248D">
        <w:rPr>
          <w:rFonts w:ascii="Rockwell" w:hAnsi="Rockwell"/>
          <w:spacing w:val="-11"/>
          <w:sz w:val="24"/>
          <w:szCs w:val="24"/>
        </w:rPr>
        <w:t xml:space="preserve"> </w:t>
      </w:r>
      <w:r w:rsidRPr="007D248D">
        <w:rPr>
          <w:rFonts w:ascii="Rockwell" w:hAnsi="Rockwell"/>
          <w:sz w:val="24"/>
          <w:szCs w:val="24"/>
        </w:rPr>
        <w:t>the</w:t>
      </w:r>
      <w:r w:rsidRPr="007D248D">
        <w:rPr>
          <w:rFonts w:ascii="Rockwell" w:hAnsi="Rockwell"/>
          <w:spacing w:val="-12"/>
          <w:sz w:val="24"/>
          <w:szCs w:val="24"/>
        </w:rPr>
        <w:t xml:space="preserve"> </w:t>
      </w:r>
      <w:r w:rsidR="00954F51" w:rsidRPr="007D248D">
        <w:rPr>
          <w:rFonts w:ascii="Rockwell" w:hAnsi="Rockwell"/>
          <w:sz w:val="24"/>
          <w:szCs w:val="24"/>
        </w:rPr>
        <w:t>university</w:t>
      </w:r>
      <w:r w:rsidRPr="007D248D">
        <w:rPr>
          <w:rFonts w:ascii="Rockwell" w:hAnsi="Rockwell"/>
          <w:spacing w:val="-11"/>
          <w:sz w:val="24"/>
          <w:szCs w:val="24"/>
        </w:rPr>
        <w:t xml:space="preserve"> </w:t>
      </w:r>
      <w:r w:rsidRPr="007D248D">
        <w:rPr>
          <w:rFonts w:ascii="Rockwell" w:hAnsi="Rockwell"/>
          <w:sz w:val="24"/>
          <w:szCs w:val="24"/>
        </w:rPr>
        <w:t>as</w:t>
      </w:r>
      <w:r w:rsidRPr="007D248D">
        <w:rPr>
          <w:rFonts w:ascii="Rockwell" w:hAnsi="Rockwell"/>
          <w:spacing w:val="-16"/>
          <w:sz w:val="24"/>
          <w:szCs w:val="24"/>
        </w:rPr>
        <w:t xml:space="preserve"> </w:t>
      </w:r>
      <w:r w:rsidRPr="007D248D">
        <w:rPr>
          <w:rFonts w:ascii="Rockwell" w:hAnsi="Rockwell"/>
          <w:sz w:val="24"/>
          <w:szCs w:val="24"/>
        </w:rPr>
        <w:t>mentioned</w:t>
      </w:r>
      <w:r w:rsidRPr="007D248D">
        <w:rPr>
          <w:rFonts w:ascii="Rockwell" w:hAnsi="Rockwell"/>
          <w:spacing w:val="-11"/>
          <w:sz w:val="24"/>
          <w:szCs w:val="24"/>
        </w:rPr>
        <w:t xml:space="preserve"> </w:t>
      </w:r>
      <w:r w:rsidRPr="007D248D">
        <w:rPr>
          <w:rFonts w:ascii="Rockwell" w:hAnsi="Rockwell"/>
          <w:sz w:val="24"/>
          <w:szCs w:val="24"/>
        </w:rPr>
        <w:t>in</w:t>
      </w:r>
      <w:r w:rsidRPr="007D248D">
        <w:rPr>
          <w:rFonts w:ascii="Rockwell" w:hAnsi="Rockwell"/>
          <w:spacing w:val="-8"/>
          <w:sz w:val="24"/>
          <w:szCs w:val="24"/>
        </w:rPr>
        <w:t xml:space="preserve"> </w:t>
      </w:r>
      <w:r w:rsidRPr="007D248D">
        <w:rPr>
          <w:rFonts w:ascii="Rockwell" w:hAnsi="Rockwell"/>
          <w:sz w:val="24"/>
          <w:szCs w:val="24"/>
        </w:rPr>
        <w:t>Scope</w:t>
      </w:r>
      <w:r w:rsidRPr="007D248D">
        <w:rPr>
          <w:rFonts w:ascii="Rockwell" w:hAnsi="Rockwell"/>
          <w:spacing w:val="-14"/>
          <w:sz w:val="24"/>
          <w:szCs w:val="24"/>
        </w:rPr>
        <w:t xml:space="preserve"> </w:t>
      </w:r>
      <w:r w:rsidRPr="007D248D">
        <w:rPr>
          <w:rFonts w:ascii="Rockwell" w:hAnsi="Rockwell"/>
          <w:sz w:val="24"/>
          <w:szCs w:val="24"/>
        </w:rPr>
        <w:t>wants</w:t>
      </w:r>
      <w:r w:rsidRPr="007D248D">
        <w:rPr>
          <w:rFonts w:ascii="Rockwell" w:hAnsi="Rockwell"/>
          <w:spacing w:val="-11"/>
          <w:sz w:val="24"/>
          <w:szCs w:val="24"/>
        </w:rPr>
        <w:t xml:space="preserve"> </w:t>
      </w:r>
      <w:r w:rsidRPr="007D248D">
        <w:rPr>
          <w:rFonts w:ascii="Rockwell" w:hAnsi="Rockwell"/>
          <w:sz w:val="24"/>
          <w:szCs w:val="24"/>
        </w:rPr>
        <w:t>to</w:t>
      </w:r>
      <w:r w:rsidRPr="007D248D">
        <w:rPr>
          <w:rFonts w:ascii="Rockwell" w:hAnsi="Rockwell"/>
          <w:spacing w:val="-11"/>
          <w:sz w:val="24"/>
          <w:szCs w:val="24"/>
        </w:rPr>
        <w:t xml:space="preserve"> </w:t>
      </w:r>
      <w:r w:rsidRPr="007D248D">
        <w:rPr>
          <w:rFonts w:ascii="Rockwell" w:hAnsi="Rockwell"/>
          <w:sz w:val="24"/>
          <w:szCs w:val="24"/>
        </w:rPr>
        <w:t>participate in</w:t>
      </w:r>
      <w:r w:rsidRPr="007D248D">
        <w:rPr>
          <w:rFonts w:ascii="Rockwell" w:hAnsi="Rockwell"/>
          <w:spacing w:val="-10"/>
          <w:sz w:val="24"/>
          <w:szCs w:val="24"/>
        </w:rPr>
        <w:t xml:space="preserve"> </w:t>
      </w:r>
      <w:r w:rsidRPr="007D248D">
        <w:rPr>
          <w:rFonts w:ascii="Rockwell" w:hAnsi="Rockwell"/>
          <w:sz w:val="24"/>
          <w:szCs w:val="24"/>
        </w:rPr>
        <w:t>the</w:t>
      </w:r>
      <w:r w:rsidRPr="007D248D">
        <w:rPr>
          <w:rFonts w:ascii="Rockwell" w:hAnsi="Rockwell"/>
          <w:spacing w:val="-11"/>
          <w:sz w:val="24"/>
          <w:szCs w:val="24"/>
        </w:rPr>
        <w:t xml:space="preserve"> </w:t>
      </w:r>
      <w:r w:rsidRPr="007D248D">
        <w:rPr>
          <w:rFonts w:ascii="Rockwell" w:hAnsi="Rockwell"/>
          <w:sz w:val="24"/>
          <w:szCs w:val="24"/>
        </w:rPr>
        <w:t>activity</w:t>
      </w:r>
      <w:r w:rsidRPr="007D248D">
        <w:rPr>
          <w:rFonts w:ascii="Rockwell" w:hAnsi="Rockwell"/>
          <w:spacing w:val="-10"/>
          <w:sz w:val="24"/>
          <w:szCs w:val="24"/>
        </w:rPr>
        <w:t xml:space="preserve"> </w:t>
      </w:r>
      <w:r w:rsidRPr="007D248D">
        <w:rPr>
          <w:rFonts w:ascii="Rockwell" w:hAnsi="Rockwell"/>
          <w:sz w:val="24"/>
          <w:szCs w:val="24"/>
        </w:rPr>
        <w:t>pursuant</w:t>
      </w:r>
      <w:r w:rsidRPr="007D248D">
        <w:rPr>
          <w:rFonts w:ascii="Rockwell" w:hAnsi="Rockwell"/>
          <w:spacing w:val="-10"/>
          <w:sz w:val="24"/>
          <w:szCs w:val="24"/>
        </w:rPr>
        <w:t xml:space="preserve"> </w:t>
      </w:r>
      <w:r w:rsidRPr="007D248D">
        <w:rPr>
          <w:rFonts w:ascii="Rockwell" w:hAnsi="Rockwell"/>
          <w:sz w:val="24"/>
          <w:szCs w:val="24"/>
        </w:rPr>
        <w:t>to</w:t>
      </w:r>
      <w:r w:rsidRPr="007D248D">
        <w:rPr>
          <w:rFonts w:ascii="Rockwell" w:hAnsi="Rockwell"/>
          <w:spacing w:val="-10"/>
          <w:sz w:val="24"/>
          <w:szCs w:val="24"/>
        </w:rPr>
        <w:t xml:space="preserve"> </w:t>
      </w:r>
      <w:r w:rsidRPr="007D248D">
        <w:rPr>
          <w:rFonts w:ascii="Rockwell" w:hAnsi="Rockwell"/>
          <w:sz w:val="24"/>
          <w:szCs w:val="24"/>
        </w:rPr>
        <w:t>this</w:t>
      </w:r>
      <w:r w:rsidRPr="007D248D">
        <w:rPr>
          <w:rFonts w:ascii="Rockwell" w:hAnsi="Rockwell"/>
          <w:spacing w:val="-8"/>
          <w:sz w:val="24"/>
          <w:szCs w:val="24"/>
        </w:rPr>
        <w:t xml:space="preserve"> </w:t>
      </w:r>
      <w:r w:rsidRPr="007D248D">
        <w:rPr>
          <w:rFonts w:ascii="Rockwell" w:hAnsi="Rockwell"/>
          <w:sz w:val="24"/>
          <w:szCs w:val="24"/>
        </w:rPr>
        <w:t>MoU,</w:t>
      </w:r>
      <w:r w:rsidRPr="007D248D">
        <w:rPr>
          <w:rFonts w:ascii="Rockwell" w:hAnsi="Rockwell"/>
          <w:spacing w:val="-13"/>
          <w:sz w:val="24"/>
          <w:szCs w:val="24"/>
        </w:rPr>
        <w:t xml:space="preserve"> </w:t>
      </w:r>
      <w:r w:rsidRPr="007D248D">
        <w:rPr>
          <w:rFonts w:ascii="Rockwell" w:hAnsi="Rockwell"/>
          <w:sz w:val="24"/>
          <w:szCs w:val="24"/>
        </w:rPr>
        <w:t>separate</w:t>
      </w:r>
      <w:r w:rsidRPr="007D248D">
        <w:rPr>
          <w:rFonts w:ascii="Rockwell" w:hAnsi="Rockwell"/>
          <w:spacing w:val="-11"/>
          <w:sz w:val="24"/>
          <w:szCs w:val="24"/>
        </w:rPr>
        <w:t xml:space="preserve"> </w:t>
      </w:r>
      <w:r w:rsidRPr="007D248D">
        <w:rPr>
          <w:rFonts w:ascii="Rockwell" w:hAnsi="Rockwell"/>
          <w:sz w:val="24"/>
          <w:szCs w:val="24"/>
        </w:rPr>
        <w:t>MoU</w:t>
      </w:r>
      <w:r w:rsidRPr="007D248D">
        <w:rPr>
          <w:rFonts w:ascii="Rockwell" w:hAnsi="Rockwell"/>
          <w:spacing w:val="-10"/>
          <w:sz w:val="24"/>
          <w:szCs w:val="24"/>
        </w:rPr>
        <w:t xml:space="preserve"> </w:t>
      </w:r>
      <w:r w:rsidRPr="007D248D">
        <w:rPr>
          <w:rFonts w:ascii="Rockwell" w:hAnsi="Rockwell"/>
          <w:sz w:val="24"/>
          <w:szCs w:val="24"/>
        </w:rPr>
        <w:t>is</w:t>
      </w:r>
      <w:r w:rsidRPr="007D248D">
        <w:rPr>
          <w:rFonts w:ascii="Rockwell" w:hAnsi="Rockwell"/>
          <w:spacing w:val="-10"/>
          <w:sz w:val="24"/>
          <w:szCs w:val="24"/>
        </w:rPr>
        <w:t xml:space="preserve"> </w:t>
      </w:r>
      <w:r w:rsidRPr="007D248D">
        <w:rPr>
          <w:rFonts w:ascii="Rockwell" w:hAnsi="Rockwell"/>
          <w:sz w:val="24"/>
          <w:szCs w:val="24"/>
        </w:rPr>
        <w:t>required</w:t>
      </w:r>
      <w:r w:rsidRPr="007D248D">
        <w:rPr>
          <w:rFonts w:ascii="Rockwell" w:hAnsi="Rockwell"/>
          <w:spacing w:val="-13"/>
          <w:sz w:val="24"/>
          <w:szCs w:val="24"/>
        </w:rPr>
        <w:t xml:space="preserve"> </w:t>
      </w:r>
      <w:r w:rsidRPr="007D248D">
        <w:rPr>
          <w:rFonts w:ascii="Rockwell" w:hAnsi="Rockwell"/>
          <w:sz w:val="24"/>
          <w:szCs w:val="24"/>
        </w:rPr>
        <w:t>to</w:t>
      </w:r>
      <w:r w:rsidRPr="007D248D">
        <w:rPr>
          <w:rFonts w:ascii="Rockwell" w:hAnsi="Rockwell"/>
          <w:spacing w:val="-10"/>
          <w:sz w:val="24"/>
          <w:szCs w:val="24"/>
        </w:rPr>
        <w:t xml:space="preserve"> </w:t>
      </w:r>
      <w:r w:rsidRPr="007D248D">
        <w:rPr>
          <w:rFonts w:ascii="Rockwell" w:hAnsi="Rockwell"/>
          <w:sz w:val="24"/>
          <w:szCs w:val="24"/>
        </w:rPr>
        <w:t>be</w:t>
      </w:r>
      <w:r w:rsidRPr="007D248D">
        <w:rPr>
          <w:rFonts w:ascii="Rockwell" w:hAnsi="Rockwell"/>
          <w:spacing w:val="-13"/>
          <w:sz w:val="24"/>
          <w:szCs w:val="24"/>
        </w:rPr>
        <w:t xml:space="preserve"> </w:t>
      </w:r>
      <w:r w:rsidRPr="007D248D">
        <w:rPr>
          <w:rFonts w:ascii="Rockwell" w:hAnsi="Rockwell"/>
          <w:sz w:val="24"/>
          <w:szCs w:val="24"/>
        </w:rPr>
        <w:t>signed</w:t>
      </w:r>
      <w:r w:rsidRPr="007D248D">
        <w:rPr>
          <w:rFonts w:ascii="Rockwell" w:hAnsi="Rockwell"/>
          <w:spacing w:val="-10"/>
          <w:sz w:val="24"/>
          <w:szCs w:val="24"/>
        </w:rPr>
        <w:t xml:space="preserve"> </w:t>
      </w:r>
      <w:r w:rsidRPr="007D248D">
        <w:rPr>
          <w:rFonts w:ascii="Rockwell" w:hAnsi="Rockwell"/>
          <w:sz w:val="24"/>
          <w:szCs w:val="24"/>
        </w:rPr>
        <w:t>by</w:t>
      </w:r>
      <w:r w:rsidRPr="007D248D">
        <w:rPr>
          <w:rFonts w:ascii="Rockwell" w:hAnsi="Rockwell"/>
          <w:spacing w:val="-10"/>
          <w:sz w:val="24"/>
          <w:szCs w:val="24"/>
        </w:rPr>
        <w:t xml:space="preserve"> </w:t>
      </w:r>
      <w:r w:rsidRPr="007D248D">
        <w:rPr>
          <w:rFonts w:ascii="Rockwell" w:hAnsi="Rockwell"/>
          <w:sz w:val="24"/>
          <w:szCs w:val="24"/>
        </w:rPr>
        <w:t xml:space="preserve">and between the </w:t>
      </w:r>
      <w:r w:rsidR="00954F51" w:rsidRPr="007D248D">
        <w:rPr>
          <w:rFonts w:ascii="Rockwell" w:hAnsi="Rockwell"/>
          <w:sz w:val="24"/>
          <w:szCs w:val="24"/>
        </w:rPr>
        <w:t>university</w:t>
      </w:r>
      <w:r w:rsidRPr="007D248D">
        <w:rPr>
          <w:rFonts w:ascii="Rockwell" w:hAnsi="Rockwell"/>
          <w:sz w:val="24"/>
          <w:szCs w:val="24"/>
        </w:rPr>
        <w:t xml:space="preserve"> and the First Party and both the parties shall inform about such activity to the University / Second Party well in advance.</w:t>
      </w:r>
    </w:p>
    <w:p w14:paraId="29373689" w14:textId="30EB7301" w:rsidR="00A914FD" w:rsidRPr="007D248D" w:rsidRDefault="000C791A" w:rsidP="005710A8">
      <w:pPr>
        <w:pStyle w:val="ListParagraph"/>
        <w:numPr>
          <w:ilvl w:val="1"/>
          <w:numId w:val="1"/>
        </w:numPr>
        <w:tabs>
          <w:tab w:val="left" w:pos="1000"/>
          <w:tab w:val="left" w:leader="hyphen" w:pos="5058"/>
        </w:tabs>
        <w:spacing w:before="1" w:line="276" w:lineRule="auto"/>
        <w:rPr>
          <w:rFonts w:ascii="Rockwell" w:hAnsi="Rockwell"/>
          <w:sz w:val="24"/>
          <w:szCs w:val="24"/>
        </w:rPr>
      </w:pPr>
      <w:r w:rsidRPr="007D248D">
        <w:rPr>
          <w:rFonts w:ascii="Rockwell" w:hAnsi="Rockwell"/>
          <w:sz w:val="24"/>
          <w:szCs w:val="24"/>
        </w:rPr>
        <w:t>This Memorandum of Understanding reflects the respective institutions' commitments</w:t>
      </w:r>
      <w:r w:rsidRPr="007D248D">
        <w:rPr>
          <w:rFonts w:ascii="Rockwell" w:hAnsi="Rockwell"/>
          <w:spacing w:val="-10"/>
          <w:sz w:val="24"/>
          <w:szCs w:val="24"/>
        </w:rPr>
        <w:t xml:space="preserve"> </w:t>
      </w:r>
      <w:r w:rsidRPr="007D248D">
        <w:rPr>
          <w:rFonts w:ascii="Rockwell" w:hAnsi="Rockwell"/>
          <w:sz w:val="24"/>
          <w:szCs w:val="24"/>
        </w:rPr>
        <w:t>to</w:t>
      </w:r>
      <w:r w:rsidRPr="007D248D">
        <w:rPr>
          <w:rFonts w:ascii="Rockwell" w:hAnsi="Rockwell"/>
          <w:spacing w:val="-11"/>
          <w:sz w:val="24"/>
          <w:szCs w:val="24"/>
        </w:rPr>
        <w:t xml:space="preserve"> </w:t>
      </w:r>
      <w:r w:rsidRPr="007D248D">
        <w:rPr>
          <w:rFonts w:ascii="Rockwell" w:hAnsi="Rockwell"/>
          <w:sz w:val="24"/>
          <w:szCs w:val="24"/>
        </w:rPr>
        <w:t>the</w:t>
      </w:r>
      <w:r w:rsidRPr="007D248D">
        <w:rPr>
          <w:rFonts w:ascii="Rockwell" w:hAnsi="Rockwell"/>
          <w:spacing w:val="-12"/>
          <w:sz w:val="24"/>
          <w:szCs w:val="24"/>
        </w:rPr>
        <w:t xml:space="preserve"> </w:t>
      </w:r>
      <w:r w:rsidRPr="007D248D">
        <w:rPr>
          <w:rFonts w:ascii="Rockwell" w:hAnsi="Rockwell"/>
          <w:sz w:val="24"/>
          <w:szCs w:val="24"/>
        </w:rPr>
        <w:t>terms</w:t>
      </w:r>
      <w:r w:rsidRPr="007D248D">
        <w:rPr>
          <w:rFonts w:ascii="Rockwell" w:hAnsi="Rockwell"/>
          <w:spacing w:val="-11"/>
          <w:sz w:val="24"/>
          <w:szCs w:val="24"/>
        </w:rPr>
        <w:t xml:space="preserve"> </w:t>
      </w:r>
      <w:r w:rsidRPr="007D248D">
        <w:rPr>
          <w:rFonts w:ascii="Rockwell" w:hAnsi="Rockwell"/>
          <w:sz w:val="24"/>
          <w:szCs w:val="24"/>
        </w:rPr>
        <w:t>and</w:t>
      </w:r>
      <w:r w:rsidRPr="007D248D">
        <w:rPr>
          <w:rFonts w:ascii="Rockwell" w:hAnsi="Rockwell"/>
          <w:spacing w:val="-11"/>
          <w:sz w:val="24"/>
          <w:szCs w:val="24"/>
        </w:rPr>
        <w:t xml:space="preserve"> </w:t>
      </w:r>
      <w:r w:rsidRPr="007D248D">
        <w:rPr>
          <w:rFonts w:ascii="Rockwell" w:hAnsi="Rockwell"/>
          <w:sz w:val="24"/>
          <w:szCs w:val="24"/>
        </w:rPr>
        <w:t>conditions</w:t>
      </w:r>
      <w:r w:rsidRPr="007D248D">
        <w:rPr>
          <w:rFonts w:ascii="Rockwell" w:hAnsi="Rockwell"/>
          <w:spacing w:val="-14"/>
          <w:sz w:val="24"/>
          <w:szCs w:val="24"/>
        </w:rPr>
        <w:t xml:space="preserve"> </w:t>
      </w:r>
      <w:r w:rsidRPr="007D248D">
        <w:rPr>
          <w:rFonts w:ascii="Rockwell" w:hAnsi="Rockwell"/>
          <w:sz w:val="24"/>
          <w:szCs w:val="24"/>
        </w:rPr>
        <w:t>mentioned</w:t>
      </w:r>
      <w:r w:rsidRPr="007D248D">
        <w:rPr>
          <w:rFonts w:ascii="Rockwell" w:hAnsi="Rockwell"/>
          <w:spacing w:val="-11"/>
          <w:sz w:val="24"/>
          <w:szCs w:val="24"/>
        </w:rPr>
        <w:t xml:space="preserve"> </w:t>
      </w:r>
      <w:r w:rsidRPr="007D248D">
        <w:rPr>
          <w:rFonts w:ascii="Rockwell" w:hAnsi="Rockwell"/>
          <w:sz w:val="24"/>
          <w:szCs w:val="24"/>
        </w:rPr>
        <w:t>in</w:t>
      </w:r>
      <w:r w:rsidRPr="007D248D">
        <w:rPr>
          <w:rFonts w:ascii="Rockwell" w:hAnsi="Rockwell"/>
          <w:spacing w:val="-11"/>
          <w:sz w:val="24"/>
          <w:szCs w:val="24"/>
        </w:rPr>
        <w:t xml:space="preserve"> </w:t>
      </w:r>
      <w:r w:rsidRPr="007D248D">
        <w:rPr>
          <w:rFonts w:ascii="Rockwell" w:hAnsi="Rockwell"/>
          <w:sz w:val="24"/>
          <w:szCs w:val="24"/>
        </w:rPr>
        <w:t>the</w:t>
      </w:r>
      <w:r w:rsidRPr="007D248D">
        <w:rPr>
          <w:rFonts w:ascii="Rockwell" w:hAnsi="Rockwell"/>
          <w:spacing w:val="-12"/>
          <w:sz w:val="24"/>
          <w:szCs w:val="24"/>
        </w:rPr>
        <w:t xml:space="preserve"> </w:t>
      </w:r>
      <w:r w:rsidRPr="007D248D">
        <w:rPr>
          <w:rFonts w:ascii="Rockwell" w:hAnsi="Rockwell"/>
          <w:sz w:val="24"/>
          <w:szCs w:val="24"/>
        </w:rPr>
        <w:t>MoU.</w:t>
      </w:r>
      <w:r w:rsidRPr="007D248D">
        <w:rPr>
          <w:rFonts w:ascii="Rockwell" w:hAnsi="Rockwell"/>
          <w:spacing w:val="40"/>
          <w:sz w:val="24"/>
          <w:szCs w:val="24"/>
        </w:rPr>
        <w:t xml:space="preserve"> </w:t>
      </w:r>
      <w:r w:rsidRPr="007D248D">
        <w:rPr>
          <w:rFonts w:ascii="Rockwell" w:hAnsi="Rockwell"/>
          <w:sz w:val="24"/>
          <w:szCs w:val="24"/>
        </w:rPr>
        <w:t>This</w:t>
      </w:r>
      <w:r w:rsidRPr="007D248D">
        <w:rPr>
          <w:rFonts w:ascii="Rockwell" w:hAnsi="Rockwell"/>
          <w:spacing w:val="-11"/>
          <w:sz w:val="24"/>
          <w:szCs w:val="24"/>
        </w:rPr>
        <w:t xml:space="preserve"> </w:t>
      </w:r>
      <w:r w:rsidRPr="007D248D">
        <w:rPr>
          <w:rFonts w:ascii="Rockwell" w:hAnsi="Rockwell"/>
          <w:sz w:val="24"/>
          <w:szCs w:val="24"/>
        </w:rPr>
        <w:t>MoU</w:t>
      </w:r>
      <w:r w:rsidRPr="007D248D">
        <w:rPr>
          <w:rFonts w:ascii="Rockwell" w:hAnsi="Rockwell"/>
          <w:spacing w:val="-11"/>
          <w:sz w:val="24"/>
          <w:szCs w:val="24"/>
        </w:rPr>
        <w:t xml:space="preserve"> </w:t>
      </w:r>
      <w:r w:rsidRPr="007D248D">
        <w:rPr>
          <w:rFonts w:ascii="Rockwell" w:hAnsi="Rockwell"/>
          <w:sz w:val="24"/>
          <w:szCs w:val="24"/>
        </w:rPr>
        <w:t>shall remain</w:t>
      </w:r>
      <w:r w:rsidRPr="007D248D">
        <w:rPr>
          <w:rFonts w:ascii="Rockwell" w:hAnsi="Rockwell"/>
          <w:spacing w:val="-10"/>
          <w:sz w:val="24"/>
          <w:szCs w:val="24"/>
        </w:rPr>
        <w:t xml:space="preserve"> </w:t>
      </w:r>
      <w:r w:rsidRPr="007D248D">
        <w:rPr>
          <w:rFonts w:ascii="Rockwell" w:hAnsi="Rockwell"/>
          <w:sz w:val="24"/>
          <w:szCs w:val="24"/>
        </w:rPr>
        <w:t>in</w:t>
      </w:r>
      <w:r w:rsidRPr="007D248D">
        <w:rPr>
          <w:rFonts w:ascii="Rockwell" w:hAnsi="Rockwell"/>
          <w:spacing w:val="-9"/>
          <w:sz w:val="24"/>
          <w:szCs w:val="24"/>
        </w:rPr>
        <w:t xml:space="preserve"> </w:t>
      </w:r>
      <w:r w:rsidRPr="007D248D">
        <w:rPr>
          <w:rFonts w:ascii="Rockwell" w:hAnsi="Rockwell"/>
          <w:sz w:val="24"/>
          <w:szCs w:val="24"/>
        </w:rPr>
        <w:t>effect</w:t>
      </w:r>
      <w:r w:rsidRPr="007D248D">
        <w:rPr>
          <w:rFonts w:ascii="Rockwell" w:hAnsi="Rockwell"/>
          <w:spacing w:val="-5"/>
          <w:sz w:val="24"/>
          <w:szCs w:val="24"/>
        </w:rPr>
        <w:t xml:space="preserve"> </w:t>
      </w:r>
      <w:r w:rsidRPr="007D248D">
        <w:rPr>
          <w:rFonts w:ascii="Rockwell" w:hAnsi="Rockwell"/>
          <w:sz w:val="24"/>
          <w:szCs w:val="24"/>
        </w:rPr>
        <w:t>initially</w:t>
      </w:r>
      <w:r w:rsidRPr="007D248D">
        <w:rPr>
          <w:rFonts w:ascii="Rockwell" w:hAnsi="Rockwell"/>
          <w:spacing w:val="-6"/>
          <w:sz w:val="24"/>
          <w:szCs w:val="24"/>
        </w:rPr>
        <w:t xml:space="preserve"> </w:t>
      </w:r>
      <w:r w:rsidR="00BE7540" w:rsidRPr="007D248D">
        <w:rPr>
          <w:rFonts w:ascii="Rockwell" w:hAnsi="Rockwell"/>
          <w:spacing w:val="-5"/>
          <w:sz w:val="24"/>
          <w:szCs w:val="24"/>
        </w:rPr>
        <w:t>for</w:t>
      </w:r>
      <w:r w:rsidRPr="007D248D">
        <w:rPr>
          <w:rFonts w:ascii="Rockwell" w:hAnsi="Rockwell"/>
          <w:spacing w:val="-5"/>
          <w:sz w:val="24"/>
          <w:szCs w:val="24"/>
          <w:lang w:val="en-IN"/>
        </w:rPr>
        <w:t xml:space="preserve"> </w:t>
      </w:r>
      <w:r w:rsidR="00D27246">
        <w:rPr>
          <w:rFonts w:ascii="Rockwell" w:hAnsi="Rockwell"/>
          <w:spacing w:val="-5"/>
          <w:sz w:val="24"/>
          <w:szCs w:val="24"/>
          <w:lang w:val="en-IN"/>
        </w:rPr>
        <w:t>05</w:t>
      </w:r>
      <w:r w:rsidRPr="007D248D">
        <w:rPr>
          <w:rFonts w:ascii="Rockwell" w:hAnsi="Rockwell"/>
          <w:color w:val="0070C0"/>
          <w:spacing w:val="-5"/>
          <w:sz w:val="24"/>
          <w:szCs w:val="24"/>
          <w:lang w:val="en-IN"/>
        </w:rPr>
        <w:t xml:space="preserve"> </w:t>
      </w:r>
      <w:r w:rsidRPr="007D248D">
        <w:rPr>
          <w:rFonts w:ascii="Rockwell" w:hAnsi="Rockwell"/>
          <w:sz w:val="24"/>
          <w:szCs w:val="24"/>
        </w:rPr>
        <w:t>years</w:t>
      </w:r>
      <w:r w:rsidRPr="007D248D">
        <w:rPr>
          <w:rFonts w:ascii="Rockwell" w:hAnsi="Rockwell"/>
          <w:spacing w:val="-7"/>
          <w:sz w:val="24"/>
          <w:szCs w:val="24"/>
        </w:rPr>
        <w:t xml:space="preserve"> </w:t>
      </w:r>
      <w:r w:rsidRPr="007D248D">
        <w:rPr>
          <w:rFonts w:ascii="Rockwell" w:hAnsi="Rockwell"/>
          <w:sz w:val="24"/>
          <w:szCs w:val="24"/>
        </w:rPr>
        <w:t>and</w:t>
      </w:r>
      <w:r w:rsidRPr="007D248D">
        <w:rPr>
          <w:rFonts w:ascii="Rockwell" w:hAnsi="Rockwell"/>
          <w:spacing w:val="-11"/>
          <w:sz w:val="24"/>
          <w:szCs w:val="24"/>
        </w:rPr>
        <w:t xml:space="preserve"> </w:t>
      </w:r>
      <w:r w:rsidRPr="007D248D">
        <w:rPr>
          <w:rFonts w:ascii="Rockwell" w:hAnsi="Rockwell"/>
          <w:sz w:val="24"/>
          <w:szCs w:val="24"/>
        </w:rPr>
        <w:t>thereafter</w:t>
      </w:r>
      <w:r w:rsidRPr="007D248D">
        <w:rPr>
          <w:rFonts w:ascii="Rockwell" w:hAnsi="Rockwell"/>
          <w:spacing w:val="-11"/>
          <w:sz w:val="24"/>
          <w:szCs w:val="24"/>
        </w:rPr>
        <w:t xml:space="preserve"> </w:t>
      </w:r>
      <w:r w:rsidRPr="007D248D">
        <w:rPr>
          <w:rFonts w:ascii="Rockwell" w:hAnsi="Rockwell"/>
          <w:sz w:val="24"/>
          <w:szCs w:val="24"/>
        </w:rPr>
        <w:t>and</w:t>
      </w:r>
      <w:r w:rsidRPr="007D248D">
        <w:rPr>
          <w:rFonts w:ascii="Rockwell" w:hAnsi="Rockwell"/>
          <w:spacing w:val="-7"/>
          <w:sz w:val="24"/>
          <w:szCs w:val="24"/>
        </w:rPr>
        <w:t xml:space="preserve"> </w:t>
      </w:r>
      <w:r w:rsidRPr="007D248D">
        <w:rPr>
          <w:rFonts w:ascii="Rockwell" w:hAnsi="Rockwell"/>
          <w:sz w:val="24"/>
          <w:szCs w:val="24"/>
        </w:rPr>
        <w:t>can</w:t>
      </w:r>
      <w:r w:rsidRPr="007D248D">
        <w:rPr>
          <w:rFonts w:ascii="Rockwell" w:hAnsi="Rockwell"/>
          <w:spacing w:val="-8"/>
          <w:sz w:val="24"/>
          <w:szCs w:val="24"/>
        </w:rPr>
        <w:t xml:space="preserve"> </w:t>
      </w:r>
      <w:r w:rsidRPr="007D248D">
        <w:rPr>
          <w:rFonts w:ascii="Rockwell" w:hAnsi="Rockwell"/>
          <w:sz w:val="24"/>
          <w:szCs w:val="24"/>
        </w:rPr>
        <w:t>be</w:t>
      </w:r>
      <w:r w:rsidRPr="007D248D">
        <w:rPr>
          <w:rFonts w:ascii="Rockwell" w:hAnsi="Rockwell"/>
          <w:spacing w:val="-6"/>
          <w:sz w:val="24"/>
          <w:szCs w:val="24"/>
        </w:rPr>
        <w:t xml:space="preserve"> </w:t>
      </w:r>
      <w:r w:rsidRPr="007D248D">
        <w:rPr>
          <w:rFonts w:ascii="Rockwell" w:hAnsi="Rockwell"/>
          <w:sz w:val="24"/>
          <w:szCs w:val="24"/>
        </w:rPr>
        <w:t>renewed</w:t>
      </w:r>
      <w:r w:rsidRPr="007D248D">
        <w:rPr>
          <w:rFonts w:ascii="Rockwell" w:hAnsi="Rockwell"/>
          <w:spacing w:val="-7"/>
          <w:sz w:val="24"/>
          <w:szCs w:val="24"/>
        </w:rPr>
        <w:t xml:space="preserve"> </w:t>
      </w:r>
      <w:r w:rsidRPr="007D248D">
        <w:rPr>
          <w:rFonts w:ascii="Rockwell" w:hAnsi="Rockwell"/>
          <w:spacing w:val="-2"/>
          <w:sz w:val="24"/>
          <w:szCs w:val="24"/>
        </w:rPr>
        <w:t>after</w:t>
      </w:r>
      <w:r w:rsidR="00954F51" w:rsidRPr="007D248D">
        <w:rPr>
          <w:rFonts w:ascii="Rockwell" w:hAnsi="Rockwell"/>
          <w:spacing w:val="-2"/>
          <w:sz w:val="24"/>
          <w:szCs w:val="24"/>
        </w:rPr>
        <w:t xml:space="preserve"> </w:t>
      </w:r>
      <w:r w:rsidRPr="007D248D">
        <w:rPr>
          <w:rFonts w:ascii="Rockwell" w:hAnsi="Rockwell"/>
          <w:sz w:val="24"/>
          <w:szCs w:val="24"/>
        </w:rPr>
        <w:t>taking</w:t>
      </w:r>
      <w:r w:rsidRPr="007D248D">
        <w:rPr>
          <w:rFonts w:ascii="Rockwell" w:hAnsi="Rockwell"/>
          <w:spacing w:val="-18"/>
          <w:sz w:val="24"/>
          <w:szCs w:val="24"/>
        </w:rPr>
        <w:t xml:space="preserve"> </w:t>
      </w:r>
      <w:r w:rsidRPr="007D248D">
        <w:rPr>
          <w:rFonts w:ascii="Rockwell" w:hAnsi="Rockwell"/>
          <w:sz w:val="24"/>
          <w:szCs w:val="24"/>
        </w:rPr>
        <w:t>review</w:t>
      </w:r>
      <w:r w:rsidRPr="007D248D">
        <w:rPr>
          <w:rFonts w:ascii="Rockwell" w:hAnsi="Rockwell"/>
          <w:spacing w:val="-17"/>
          <w:sz w:val="24"/>
          <w:szCs w:val="24"/>
        </w:rPr>
        <w:t xml:space="preserve"> </w:t>
      </w:r>
      <w:r w:rsidRPr="007D248D">
        <w:rPr>
          <w:rFonts w:ascii="Rockwell" w:hAnsi="Rockwell"/>
          <w:sz w:val="24"/>
          <w:szCs w:val="24"/>
        </w:rPr>
        <w:t>for</w:t>
      </w:r>
      <w:r w:rsidRPr="007D248D">
        <w:rPr>
          <w:rFonts w:ascii="Rockwell" w:hAnsi="Rockwell"/>
          <w:spacing w:val="-18"/>
          <w:sz w:val="24"/>
          <w:szCs w:val="24"/>
        </w:rPr>
        <w:t xml:space="preserve"> </w:t>
      </w:r>
      <w:r w:rsidRPr="007D248D">
        <w:rPr>
          <w:rFonts w:ascii="Rockwell" w:hAnsi="Rockwell"/>
          <w:sz w:val="24"/>
          <w:szCs w:val="24"/>
        </w:rPr>
        <w:t>another</w:t>
      </w:r>
      <w:r w:rsidRPr="007D248D">
        <w:rPr>
          <w:rFonts w:ascii="Rockwell" w:hAnsi="Rockwell"/>
          <w:spacing w:val="-17"/>
          <w:sz w:val="24"/>
          <w:szCs w:val="24"/>
        </w:rPr>
        <w:t xml:space="preserve"> </w:t>
      </w:r>
      <w:r w:rsidRPr="007D248D">
        <w:rPr>
          <w:rFonts w:ascii="Rockwell" w:hAnsi="Rockwell"/>
          <w:sz w:val="24"/>
          <w:szCs w:val="24"/>
        </w:rPr>
        <w:t>period</w:t>
      </w:r>
      <w:r w:rsidRPr="007D248D">
        <w:rPr>
          <w:rFonts w:ascii="Rockwell" w:hAnsi="Rockwell"/>
          <w:spacing w:val="-17"/>
          <w:sz w:val="24"/>
          <w:szCs w:val="24"/>
        </w:rPr>
        <w:t xml:space="preserve"> </w:t>
      </w:r>
      <w:r w:rsidRPr="007D248D">
        <w:rPr>
          <w:rFonts w:ascii="Rockwell" w:hAnsi="Rockwell"/>
          <w:sz w:val="24"/>
          <w:szCs w:val="24"/>
        </w:rPr>
        <w:t>as</w:t>
      </w:r>
      <w:r w:rsidRPr="007D248D">
        <w:rPr>
          <w:rFonts w:ascii="Rockwell" w:hAnsi="Rockwell"/>
          <w:spacing w:val="-16"/>
          <w:sz w:val="24"/>
          <w:szCs w:val="24"/>
        </w:rPr>
        <w:t xml:space="preserve"> </w:t>
      </w:r>
      <w:r w:rsidRPr="007D248D">
        <w:rPr>
          <w:rFonts w:ascii="Rockwell" w:hAnsi="Rockwell"/>
          <w:sz w:val="24"/>
          <w:szCs w:val="24"/>
        </w:rPr>
        <w:t>agreed</w:t>
      </w:r>
      <w:r w:rsidRPr="007D248D">
        <w:rPr>
          <w:rFonts w:ascii="Rockwell" w:hAnsi="Rockwell"/>
          <w:spacing w:val="-18"/>
          <w:sz w:val="24"/>
          <w:szCs w:val="24"/>
        </w:rPr>
        <w:t xml:space="preserve"> </w:t>
      </w:r>
      <w:r w:rsidRPr="007D248D">
        <w:rPr>
          <w:rFonts w:ascii="Rockwell" w:hAnsi="Rockwell"/>
          <w:sz w:val="24"/>
          <w:szCs w:val="24"/>
        </w:rPr>
        <w:t>by</w:t>
      </w:r>
      <w:r w:rsidRPr="007D248D">
        <w:rPr>
          <w:rFonts w:ascii="Rockwell" w:hAnsi="Rockwell"/>
          <w:spacing w:val="-16"/>
          <w:sz w:val="24"/>
          <w:szCs w:val="24"/>
        </w:rPr>
        <w:t xml:space="preserve"> </w:t>
      </w:r>
      <w:r w:rsidRPr="007D248D">
        <w:rPr>
          <w:rFonts w:ascii="Rockwell" w:hAnsi="Rockwell"/>
          <w:sz w:val="24"/>
          <w:szCs w:val="24"/>
        </w:rPr>
        <w:t>both</w:t>
      </w:r>
      <w:r w:rsidRPr="007D248D">
        <w:rPr>
          <w:rFonts w:ascii="Rockwell" w:hAnsi="Rockwell"/>
          <w:spacing w:val="-17"/>
          <w:sz w:val="24"/>
          <w:szCs w:val="24"/>
        </w:rPr>
        <w:t xml:space="preserve"> </w:t>
      </w:r>
      <w:r w:rsidRPr="007D248D">
        <w:rPr>
          <w:rFonts w:ascii="Rockwell" w:hAnsi="Rockwell"/>
          <w:sz w:val="24"/>
          <w:szCs w:val="24"/>
        </w:rPr>
        <w:t>the</w:t>
      </w:r>
      <w:r w:rsidRPr="007D248D">
        <w:rPr>
          <w:rFonts w:ascii="Rockwell" w:hAnsi="Rockwell"/>
          <w:spacing w:val="-18"/>
          <w:sz w:val="24"/>
          <w:szCs w:val="24"/>
        </w:rPr>
        <w:t xml:space="preserve"> </w:t>
      </w:r>
      <w:r w:rsidRPr="007D248D">
        <w:rPr>
          <w:rFonts w:ascii="Rockwell" w:hAnsi="Rockwell"/>
          <w:sz w:val="24"/>
          <w:szCs w:val="24"/>
        </w:rPr>
        <w:t>universities.</w:t>
      </w:r>
      <w:r w:rsidRPr="007D248D">
        <w:rPr>
          <w:rFonts w:ascii="Rockwell" w:hAnsi="Rockwell"/>
          <w:spacing w:val="-17"/>
          <w:sz w:val="24"/>
          <w:szCs w:val="24"/>
        </w:rPr>
        <w:t xml:space="preserve"> </w:t>
      </w:r>
      <w:r w:rsidRPr="007D248D">
        <w:rPr>
          <w:rFonts w:ascii="Rockwell" w:hAnsi="Rockwell"/>
          <w:sz w:val="24"/>
          <w:szCs w:val="24"/>
        </w:rPr>
        <w:t>This</w:t>
      </w:r>
      <w:r w:rsidRPr="007D248D">
        <w:rPr>
          <w:rFonts w:ascii="Rockwell" w:hAnsi="Rockwell"/>
          <w:spacing w:val="-14"/>
          <w:sz w:val="24"/>
          <w:szCs w:val="24"/>
        </w:rPr>
        <w:t xml:space="preserve"> </w:t>
      </w:r>
      <w:r w:rsidRPr="007D248D">
        <w:rPr>
          <w:rFonts w:ascii="Rockwell" w:hAnsi="Rockwell"/>
          <w:sz w:val="24"/>
          <w:szCs w:val="24"/>
        </w:rPr>
        <w:t>MoU</w:t>
      </w:r>
      <w:r w:rsidRPr="007D248D">
        <w:rPr>
          <w:rFonts w:ascii="Rockwell" w:hAnsi="Rockwell"/>
          <w:spacing w:val="-15"/>
          <w:sz w:val="24"/>
          <w:szCs w:val="24"/>
        </w:rPr>
        <w:t xml:space="preserve"> </w:t>
      </w:r>
      <w:r w:rsidRPr="007D248D">
        <w:rPr>
          <w:rFonts w:ascii="Rockwell" w:hAnsi="Rockwell"/>
          <w:sz w:val="24"/>
          <w:szCs w:val="24"/>
        </w:rPr>
        <w:t>may be</w:t>
      </w:r>
      <w:r w:rsidRPr="007D248D">
        <w:rPr>
          <w:rFonts w:ascii="Rockwell" w:hAnsi="Rockwell"/>
          <w:spacing w:val="-3"/>
          <w:sz w:val="24"/>
          <w:szCs w:val="24"/>
        </w:rPr>
        <w:t xml:space="preserve"> </w:t>
      </w:r>
      <w:r w:rsidRPr="007D248D">
        <w:rPr>
          <w:rFonts w:ascii="Rockwell" w:hAnsi="Rockwell"/>
          <w:sz w:val="24"/>
          <w:szCs w:val="24"/>
        </w:rPr>
        <w:t>amended</w:t>
      </w:r>
      <w:r w:rsidRPr="007D248D">
        <w:rPr>
          <w:rFonts w:ascii="Rockwell" w:hAnsi="Rockwell"/>
          <w:spacing w:val="-5"/>
          <w:sz w:val="24"/>
          <w:szCs w:val="24"/>
        </w:rPr>
        <w:t xml:space="preserve"> </w:t>
      </w:r>
      <w:r w:rsidRPr="007D248D">
        <w:rPr>
          <w:rFonts w:ascii="Rockwell" w:hAnsi="Rockwell"/>
          <w:sz w:val="24"/>
          <w:szCs w:val="24"/>
        </w:rPr>
        <w:t>or</w:t>
      </w:r>
      <w:r w:rsidRPr="007D248D">
        <w:rPr>
          <w:rFonts w:ascii="Rockwell" w:hAnsi="Rockwell"/>
          <w:spacing w:val="-5"/>
          <w:sz w:val="24"/>
          <w:szCs w:val="24"/>
        </w:rPr>
        <w:t xml:space="preserve"> </w:t>
      </w:r>
      <w:r w:rsidRPr="007D248D">
        <w:rPr>
          <w:rFonts w:ascii="Rockwell" w:hAnsi="Rockwell"/>
          <w:sz w:val="24"/>
          <w:szCs w:val="24"/>
        </w:rPr>
        <w:t>terminated</w:t>
      </w:r>
      <w:r w:rsidRPr="007D248D">
        <w:rPr>
          <w:rFonts w:ascii="Rockwell" w:hAnsi="Rockwell"/>
          <w:spacing w:val="-5"/>
          <w:sz w:val="24"/>
          <w:szCs w:val="24"/>
        </w:rPr>
        <w:t xml:space="preserve"> </w:t>
      </w:r>
      <w:r w:rsidRPr="007D248D">
        <w:rPr>
          <w:rFonts w:ascii="Rockwell" w:hAnsi="Rockwell"/>
          <w:sz w:val="24"/>
          <w:szCs w:val="24"/>
        </w:rPr>
        <w:t>at</w:t>
      </w:r>
      <w:r w:rsidRPr="007D248D">
        <w:rPr>
          <w:rFonts w:ascii="Rockwell" w:hAnsi="Rockwell"/>
          <w:spacing w:val="-5"/>
          <w:sz w:val="24"/>
          <w:szCs w:val="24"/>
        </w:rPr>
        <w:t xml:space="preserve"> </w:t>
      </w:r>
      <w:r w:rsidRPr="007D248D">
        <w:rPr>
          <w:rFonts w:ascii="Rockwell" w:hAnsi="Rockwell"/>
          <w:sz w:val="24"/>
          <w:szCs w:val="24"/>
        </w:rPr>
        <w:t>any</w:t>
      </w:r>
      <w:r w:rsidRPr="007D248D">
        <w:rPr>
          <w:rFonts w:ascii="Rockwell" w:hAnsi="Rockwell"/>
          <w:spacing w:val="-5"/>
          <w:sz w:val="24"/>
          <w:szCs w:val="24"/>
        </w:rPr>
        <w:t xml:space="preserve"> </w:t>
      </w:r>
      <w:r w:rsidRPr="007D248D">
        <w:rPr>
          <w:rFonts w:ascii="Rockwell" w:hAnsi="Rockwell"/>
          <w:sz w:val="24"/>
          <w:szCs w:val="24"/>
        </w:rPr>
        <w:t>time</w:t>
      </w:r>
      <w:r w:rsidRPr="007D248D">
        <w:rPr>
          <w:rFonts w:ascii="Rockwell" w:hAnsi="Rockwell"/>
          <w:spacing w:val="-3"/>
          <w:sz w:val="24"/>
          <w:szCs w:val="24"/>
        </w:rPr>
        <w:t xml:space="preserve"> </w:t>
      </w:r>
      <w:r w:rsidRPr="007D248D">
        <w:rPr>
          <w:rFonts w:ascii="Rockwell" w:hAnsi="Rockwell"/>
          <w:sz w:val="24"/>
          <w:szCs w:val="24"/>
        </w:rPr>
        <w:t>by</w:t>
      </w:r>
      <w:r w:rsidRPr="007D248D">
        <w:rPr>
          <w:rFonts w:ascii="Rockwell" w:hAnsi="Rockwell"/>
          <w:spacing w:val="-2"/>
          <w:sz w:val="24"/>
          <w:szCs w:val="24"/>
        </w:rPr>
        <w:t xml:space="preserve"> </w:t>
      </w:r>
      <w:r w:rsidRPr="007D248D">
        <w:rPr>
          <w:rFonts w:ascii="Rockwell" w:hAnsi="Rockwell"/>
          <w:sz w:val="24"/>
          <w:szCs w:val="24"/>
        </w:rPr>
        <w:t>either</w:t>
      </w:r>
      <w:r w:rsidRPr="007D248D">
        <w:rPr>
          <w:rFonts w:ascii="Rockwell" w:hAnsi="Rockwell"/>
          <w:spacing w:val="-3"/>
          <w:sz w:val="24"/>
          <w:szCs w:val="24"/>
        </w:rPr>
        <w:t xml:space="preserve"> </w:t>
      </w:r>
      <w:r w:rsidRPr="007D248D">
        <w:rPr>
          <w:rFonts w:ascii="Rockwell" w:hAnsi="Rockwell"/>
          <w:sz w:val="24"/>
          <w:szCs w:val="24"/>
        </w:rPr>
        <w:t>Party</w:t>
      </w:r>
      <w:r w:rsidRPr="007D248D">
        <w:rPr>
          <w:rFonts w:ascii="Rockwell" w:hAnsi="Rockwell"/>
          <w:spacing w:val="-5"/>
          <w:sz w:val="24"/>
          <w:szCs w:val="24"/>
        </w:rPr>
        <w:t xml:space="preserve"> </w:t>
      </w:r>
      <w:r w:rsidRPr="007D248D">
        <w:rPr>
          <w:rFonts w:ascii="Rockwell" w:hAnsi="Rockwell"/>
          <w:sz w:val="24"/>
          <w:szCs w:val="24"/>
        </w:rPr>
        <w:t>provided</w:t>
      </w:r>
      <w:r w:rsidRPr="007D248D">
        <w:rPr>
          <w:rFonts w:ascii="Rockwell" w:hAnsi="Rockwell"/>
          <w:spacing w:val="-5"/>
          <w:sz w:val="24"/>
          <w:szCs w:val="24"/>
        </w:rPr>
        <w:t xml:space="preserve"> </w:t>
      </w:r>
      <w:r w:rsidRPr="007D248D">
        <w:rPr>
          <w:rFonts w:ascii="Rockwell" w:hAnsi="Rockwell"/>
          <w:sz w:val="24"/>
          <w:szCs w:val="24"/>
        </w:rPr>
        <w:t>that</w:t>
      </w:r>
      <w:r w:rsidRPr="007D248D">
        <w:rPr>
          <w:rFonts w:ascii="Rockwell" w:hAnsi="Rockwell"/>
          <w:spacing w:val="-5"/>
          <w:sz w:val="24"/>
          <w:szCs w:val="24"/>
        </w:rPr>
        <w:t xml:space="preserve"> </w:t>
      </w:r>
      <w:r w:rsidRPr="007D248D">
        <w:rPr>
          <w:rFonts w:ascii="Rockwell" w:hAnsi="Rockwell"/>
          <w:sz w:val="24"/>
          <w:szCs w:val="24"/>
        </w:rPr>
        <w:t>written</w:t>
      </w:r>
      <w:r w:rsidRPr="007D248D">
        <w:rPr>
          <w:rFonts w:ascii="Rockwell" w:hAnsi="Rockwell"/>
          <w:spacing w:val="-5"/>
          <w:sz w:val="24"/>
          <w:szCs w:val="24"/>
        </w:rPr>
        <w:t xml:space="preserve"> </w:t>
      </w:r>
      <w:r w:rsidRPr="007D248D">
        <w:rPr>
          <w:rFonts w:ascii="Rockwell" w:hAnsi="Rockwell"/>
          <w:sz w:val="24"/>
          <w:szCs w:val="24"/>
        </w:rPr>
        <w:t>notice of termination or amendment is given by the notifying Party to the other Party before (90) days of the date on which the termination or the amendment is intended to become effective. The commitments, made before the date of termination of MoU, shall continue to be operative.</w:t>
      </w:r>
    </w:p>
    <w:p w14:paraId="2CD4E9B1" w14:textId="77777777" w:rsidR="00A914FD" w:rsidRPr="007D248D" w:rsidRDefault="00A914FD" w:rsidP="005710A8">
      <w:pPr>
        <w:pStyle w:val="BodyText"/>
        <w:spacing w:before="58" w:line="276" w:lineRule="auto"/>
        <w:jc w:val="both"/>
        <w:rPr>
          <w:rFonts w:ascii="Rockwell" w:hAnsi="Rockwell"/>
          <w:b/>
          <w:i/>
          <w:highlight w:val="yellow"/>
        </w:rPr>
      </w:pPr>
    </w:p>
    <w:p w14:paraId="0508E02B" w14:textId="494D90CF" w:rsidR="00A914FD" w:rsidRPr="007D248D" w:rsidRDefault="000C791A" w:rsidP="005710A8">
      <w:pPr>
        <w:pStyle w:val="ListParagraph"/>
        <w:numPr>
          <w:ilvl w:val="0"/>
          <w:numId w:val="1"/>
        </w:numPr>
        <w:tabs>
          <w:tab w:val="left" w:pos="640"/>
        </w:tabs>
        <w:spacing w:before="1" w:line="276" w:lineRule="auto"/>
        <w:jc w:val="both"/>
        <w:rPr>
          <w:rFonts w:ascii="Rockwell" w:hAnsi="Rockwell"/>
          <w:b/>
          <w:bCs/>
          <w:sz w:val="24"/>
          <w:szCs w:val="24"/>
        </w:rPr>
      </w:pPr>
      <w:r w:rsidRPr="007D248D">
        <w:rPr>
          <w:rFonts w:ascii="Rockwell" w:hAnsi="Rockwell"/>
          <w:b/>
          <w:bCs/>
          <w:sz w:val="24"/>
          <w:szCs w:val="24"/>
        </w:rPr>
        <w:t>Nomination of Coordinators:</w:t>
      </w:r>
    </w:p>
    <w:p w14:paraId="51215092" w14:textId="77777777" w:rsidR="006E45B5" w:rsidRPr="007D248D" w:rsidRDefault="006E45B5" w:rsidP="005710A8">
      <w:pPr>
        <w:pStyle w:val="ListParagraph"/>
        <w:spacing w:line="276" w:lineRule="auto"/>
        <w:rPr>
          <w:rFonts w:ascii="Rockwell" w:hAnsi="Rockwell"/>
          <w:b/>
          <w:sz w:val="28"/>
          <w:highlight w:val="yellow"/>
        </w:rPr>
      </w:pPr>
    </w:p>
    <w:p w14:paraId="618F4A46" w14:textId="0A119BC3" w:rsidR="006E45B5" w:rsidRPr="007D248D" w:rsidRDefault="006E45B5" w:rsidP="005710A8">
      <w:pPr>
        <w:pStyle w:val="ListParagraph"/>
        <w:tabs>
          <w:tab w:val="left" w:pos="640"/>
        </w:tabs>
        <w:spacing w:before="1" w:line="276" w:lineRule="auto"/>
        <w:ind w:firstLine="0"/>
        <w:rPr>
          <w:rFonts w:ascii="Rockwell" w:hAnsi="Rockwell"/>
          <w:sz w:val="24"/>
          <w:szCs w:val="24"/>
        </w:rPr>
      </w:pPr>
      <w:r w:rsidRPr="007D248D">
        <w:rPr>
          <w:rFonts w:ascii="Rockwell" w:hAnsi="Rockwell"/>
          <w:sz w:val="24"/>
          <w:szCs w:val="24"/>
        </w:rPr>
        <w:t>This point designates the coordinators responsible for overseeing the implementation and management of the partnership outlined in the M</w:t>
      </w:r>
      <w:r w:rsidR="00533D5D" w:rsidRPr="007D248D">
        <w:rPr>
          <w:rFonts w:ascii="Rockwell" w:hAnsi="Rockwell"/>
          <w:sz w:val="24"/>
          <w:szCs w:val="24"/>
        </w:rPr>
        <w:t>o</w:t>
      </w:r>
      <w:r w:rsidRPr="007D248D">
        <w:rPr>
          <w:rFonts w:ascii="Rockwell" w:hAnsi="Rockwell"/>
          <w:sz w:val="24"/>
          <w:szCs w:val="24"/>
        </w:rPr>
        <w:t>U.</w:t>
      </w:r>
    </w:p>
    <w:p w14:paraId="4A4D4F64" w14:textId="7D1F3A30" w:rsidR="006E45B5" w:rsidRPr="007D248D" w:rsidRDefault="006E45B5" w:rsidP="005710A8">
      <w:pPr>
        <w:pStyle w:val="ListParagraph"/>
        <w:tabs>
          <w:tab w:val="left" w:pos="640"/>
        </w:tabs>
        <w:spacing w:before="1" w:line="276" w:lineRule="auto"/>
        <w:ind w:firstLine="0"/>
        <w:rPr>
          <w:rFonts w:ascii="Rockwell" w:hAnsi="Rockwell"/>
          <w:b/>
          <w:bCs/>
          <w:sz w:val="24"/>
          <w:szCs w:val="24"/>
        </w:rPr>
      </w:pPr>
      <w:r w:rsidRPr="007D248D">
        <w:rPr>
          <w:rFonts w:ascii="Rockwell" w:hAnsi="Rockwell"/>
          <w:b/>
          <w:bCs/>
          <w:sz w:val="24"/>
          <w:szCs w:val="24"/>
        </w:rPr>
        <w:t xml:space="preserve">List of Coordinators for </w:t>
      </w:r>
      <w:r w:rsidR="00A4262D" w:rsidRPr="007D248D">
        <w:rPr>
          <w:rFonts w:ascii="Rockwell" w:hAnsi="Rockwell"/>
          <w:b/>
          <w:bCs/>
          <w:sz w:val="24"/>
          <w:szCs w:val="24"/>
        </w:rPr>
        <w:t xml:space="preserve"> ____________</w:t>
      </w:r>
      <w:r w:rsidRPr="007D248D">
        <w:rPr>
          <w:rFonts w:ascii="Rockwell" w:hAnsi="Rockwell"/>
          <w:b/>
          <w:bCs/>
          <w:sz w:val="24"/>
          <w:szCs w:val="24"/>
        </w:rPr>
        <w:t xml:space="preserve"> – </w:t>
      </w:r>
    </w:p>
    <w:p w14:paraId="701E5E0A" w14:textId="5087E707" w:rsidR="006E45B5" w:rsidRPr="007D248D" w:rsidRDefault="006E45B5" w:rsidP="005710A8">
      <w:pPr>
        <w:pStyle w:val="ListParagraph"/>
        <w:numPr>
          <w:ilvl w:val="1"/>
          <w:numId w:val="1"/>
        </w:numPr>
        <w:tabs>
          <w:tab w:val="left" w:pos="640"/>
        </w:tabs>
        <w:spacing w:before="1" w:line="276" w:lineRule="auto"/>
        <w:rPr>
          <w:rFonts w:ascii="Rockwell" w:hAnsi="Rockwell"/>
          <w:sz w:val="24"/>
          <w:szCs w:val="24"/>
        </w:rPr>
      </w:pPr>
    </w:p>
    <w:p w14:paraId="6E6EDFDD" w14:textId="58CAF47D" w:rsidR="006E45B5" w:rsidRPr="007D248D" w:rsidRDefault="006E45B5" w:rsidP="005710A8">
      <w:pPr>
        <w:pStyle w:val="ListParagraph"/>
        <w:numPr>
          <w:ilvl w:val="1"/>
          <w:numId w:val="1"/>
        </w:numPr>
        <w:tabs>
          <w:tab w:val="left" w:pos="640"/>
        </w:tabs>
        <w:spacing w:before="1" w:line="276" w:lineRule="auto"/>
        <w:rPr>
          <w:rFonts w:ascii="Rockwell" w:hAnsi="Rockwell"/>
          <w:sz w:val="24"/>
          <w:szCs w:val="24"/>
        </w:rPr>
      </w:pPr>
    </w:p>
    <w:p w14:paraId="127450FF" w14:textId="5788ECFB" w:rsidR="00FE6175" w:rsidRPr="007D248D" w:rsidRDefault="00FE6175" w:rsidP="005710A8">
      <w:pPr>
        <w:pStyle w:val="ListParagraph"/>
        <w:tabs>
          <w:tab w:val="left" w:pos="640"/>
        </w:tabs>
        <w:spacing w:before="1" w:line="276" w:lineRule="auto"/>
        <w:ind w:firstLine="0"/>
        <w:rPr>
          <w:rFonts w:ascii="Rockwell" w:hAnsi="Rockwell"/>
          <w:b/>
          <w:bCs/>
          <w:sz w:val="24"/>
          <w:szCs w:val="24"/>
        </w:rPr>
      </w:pPr>
      <w:r w:rsidRPr="007D248D">
        <w:rPr>
          <w:rFonts w:ascii="Rockwell" w:hAnsi="Rockwell"/>
          <w:b/>
          <w:bCs/>
          <w:sz w:val="24"/>
          <w:szCs w:val="24"/>
        </w:rPr>
        <w:t xml:space="preserve">List of Coordinators for PAHSUS – </w:t>
      </w:r>
    </w:p>
    <w:p w14:paraId="047E2656" w14:textId="1A71BE8D" w:rsidR="00954F51" w:rsidRDefault="00957445" w:rsidP="00D074FB">
      <w:pPr>
        <w:pStyle w:val="ListParagraph"/>
        <w:numPr>
          <w:ilvl w:val="0"/>
          <w:numId w:val="20"/>
        </w:numPr>
        <w:tabs>
          <w:tab w:val="left" w:pos="640"/>
        </w:tabs>
        <w:spacing w:before="1" w:line="276" w:lineRule="auto"/>
        <w:ind w:left="993"/>
        <w:rPr>
          <w:rFonts w:ascii="Rockwell" w:hAnsi="Rockwell"/>
          <w:sz w:val="24"/>
          <w:szCs w:val="24"/>
        </w:rPr>
      </w:pPr>
      <w:r>
        <w:rPr>
          <w:rFonts w:ascii="Rockwell" w:hAnsi="Rockwell"/>
          <w:sz w:val="24"/>
          <w:szCs w:val="24"/>
        </w:rPr>
        <w:t xml:space="preserve"> </w:t>
      </w:r>
      <w:r w:rsidR="00054B8B">
        <w:rPr>
          <w:rFonts w:ascii="Rockwell" w:hAnsi="Rockwell"/>
          <w:sz w:val="24"/>
          <w:szCs w:val="24"/>
        </w:rPr>
        <w:t>Co-ordinator, Skill Development Center, PAHSUS</w:t>
      </w:r>
    </w:p>
    <w:p w14:paraId="28B0365F" w14:textId="77777777" w:rsidR="00957445" w:rsidRPr="007D248D" w:rsidRDefault="00957445" w:rsidP="00D074FB">
      <w:pPr>
        <w:pStyle w:val="ListParagraph"/>
        <w:numPr>
          <w:ilvl w:val="0"/>
          <w:numId w:val="20"/>
        </w:numPr>
        <w:tabs>
          <w:tab w:val="left" w:pos="640"/>
        </w:tabs>
        <w:spacing w:before="1" w:line="276" w:lineRule="auto"/>
        <w:ind w:left="993"/>
        <w:rPr>
          <w:rFonts w:ascii="Rockwell" w:hAnsi="Rockwell"/>
          <w:sz w:val="24"/>
          <w:szCs w:val="24"/>
        </w:rPr>
      </w:pPr>
    </w:p>
    <w:p w14:paraId="75201E53" w14:textId="73D31A29" w:rsidR="00FE6175" w:rsidRPr="007D248D" w:rsidRDefault="00152721" w:rsidP="005710A8">
      <w:pPr>
        <w:pStyle w:val="ListParagraph"/>
        <w:numPr>
          <w:ilvl w:val="0"/>
          <w:numId w:val="19"/>
        </w:numPr>
        <w:spacing w:before="1" w:line="276" w:lineRule="auto"/>
        <w:rPr>
          <w:rFonts w:ascii="Rockwell" w:hAnsi="Rockwell"/>
          <w:sz w:val="24"/>
          <w:szCs w:val="24"/>
        </w:rPr>
      </w:pPr>
      <w:r w:rsidRPr="007D248D">
        <w:rPr>
          <w:rFonts w:ascii="Rockwell" w:hAnsi="Rockwell"/>
          <w:sz w:val="24"/>
          <w:szCs w:val="24"/>
        </w:rPr>
        <w:t>The details of subject experts and advisory members should be added in Annexure-2 (The same will change time to time)</w:t>
      </w:r>
    </w:p>
    <w:p w14:paraId="74F628A8" w14:textId="1B078E93" w:rsidR="00A914FD" w:rsidRPr="007D248D" w:rsidRDefault="000C791A" w:rsidP="005710A8">
      <w:pPr>
        <w:pStyle w:val="ListParagraph"/>
        <w:numPr>
          <w:ilvl w:val="0"/>
          <w:numId w:val="1"/>
        </w:numPr>
        <w:tabs>
          <w:tab w:val="left" w:pos="640"/>
        </w:tabs>
        <w:spacing w:line="276" w:lineRule="auto"/>
        <w:jc w:val="both"/>
        <w:rPr>
          <w:rFonts w:ascii="Rockwell" w:hAnsi="Rockwell"/>
          <w:b/>
          <w:bCs/>
          <w:sz w:val="24"/>
          <w:szCs w:val="24"/>
        </w:rPr>
      </w:pPr>
      <w:r w:rsidRPr="007D248D">
        <w:rPr>
          <w:rFonts w:ascii="Rockwell" w:hAnsi="Rockwell"/>
          <w:b/>
          <w:bCs/>
          <w:sz w:val="24"/>
          <w:szCs w:val="24"/>
        </w:rPr>
        <w:t>Arrangements for visiting officials</w:t>
      </w:r>
    </w:p>
    <w:p w14:paraId="17779B27" w14:textId="3BA3D844" w:rsidR="004A4914" w:rsidRPr="007D248D" w:rsidRDefault="004A4914" w:rsidP="005710A8">
      <w:pPr>
        <w:pStyle w:val="ListParagraph"/>
        <w:tabs>
          <w:tab w:val="left" w:pos="640"/>
        </w:tabs>
        <w:spacing w:line="276" w:lineRule="auto"/>
        <w:ind w:firstLine="0"/>
        <w:rPr>
          <w:rFonts w:ascii="Rockwell" w:hAnsi="Rockwell"/>
          <w:sz w:val="24"/>
          <w:szCs w:val="24"/>
        </w:rPr>
      </w:pPr>
      <w:r w:rsidRPr="007D248D">
        <w:rPr>
          <w:rFonts w:ascii="Rockwell" w:hAnsi="Rockwell"/>
          <w:sz w:val="24"/>
          <w:szCs w:val="24"/>
        </w:rPr>
        <w:t xml:space="preserve">The university will provide </w:t>
      </w:r>
      <w:r w:rsidR="00954F51" w:rsidRPr="00054B8B">
        <w:rPr>
          <w:rFonts w:ascii="Rockwell" w:hAnsi="Rockwell"/>
          <w:b/>
          <w:bCs/>
          <w:sz w:val="24"/>
          <w:szCs w:val="24"/>
        </w:rPr>
        <w:t xml:space="preserve">available </w:t>
      </w:r>
      <w:r w:rsidRPr="007D248D">
        <w:rPr>
          <w:rFonts w:ascii="Rockwell" w:hAnsi="Rockwell"/>
          <w:sz w:val="24"/>
          <w:szCs w:val="24"/>
        </w:rPr>
        <w:t>accommodation and necessary arrangements on campus for visiting faculty members. This includes suitable lodging and access to facilities that support their stay and teaching activities. The university will ensure a comfortable and conducive environment for the visiting faculty during their tenure.</w:t>
      </w:r>
    </w:p>
    <w:p w14:paraId="08430CE8" w14:textId="77777777" w:rsidR="00A914FD" w:rsidRPr="007D248D" w:rsidRDefault="00A914FD" w:rsidP="005710A8">
      <w:pPr>
        <w:pStyle w:val="ListParagraph"/>
        <w:tabs>
          <w:tab w:val="left" w:pos="640"/>
        </w:tabs>
        <w:spacing w:line="276" w:lineRule="auto"/>
        <w:ind w:left="280" w:firstLine="0"/>
        <w:rPr>
          <w:rFonts w:ascii="Rockwell" w:hAnsi="Rockwell"/>
          <w:b/>
        </w:rPr>
      </w:pPr>
    </w:p>
    <w:p w14:paraId="34A33C18" w14:textId="669E36E9" w:rsidR="00A914FD" w:rsidRPr="007D248D" w:rsidRDefault="000C791A" w:rsidP="005710A8">
      <w:pPr>
        <w:pStyle w:val="ListParagraph"/>
        <w:numPr>
          <w:ilvl w:val="0"/>
          <w:numId w:val="1"/>
        </w:numPr>
        <w:tabs>
          <w:tab w:val="left" w:pos="639"/>
        </w:tabs>
        <w:spacing w:line="276" w:lineRule="auto"/>
        <w:jc w:val="both"/>
        <w:rPr>
          <w:rFonts w:ascii="Rockwell" w:hAnsi="Rockwell"/>
          <w:b/>
          <w:sz w:val="28"/>
        </w:rPr>
      </w:pPr>
      <w:r w:rsidRPr="007D248D">
        <w:rPr>
          <w:rFonts w:ascii="Rockwell" w:hAnsi="Rockwell"/>
          <w:b/>
          <w:sz w:val="28"/>
        </w:rPr>
        <w:t>Use</w:t>
      </w:r>
      <w:r w:rsidRPr="007D248D">
        <w:rPr>
          <w:rFonts w:ascii="Rockwell" w:hAnsi="Rockwell"/>
          <w:b/>
          <w:spacing w:val="-1"/>
          <w:sz w:val="28"/>
        </w:rPr>
        <w:t xml:space="preserve"> </w:t>
      </w:r>
      <w:r w:rsidRPr="007D248D">
        <w:rPr>
          <w:rFonts w:ascii="Rockwell" w:hAnsi="Rockwell"/>
          <w:b/>
          <w:sz w:val="28"/>
        </w:rPr>
        <w:t>of</w:t>
      </w:r>
      <w:r w:rsidRPr="007D248D">
        <w:rPr>
          <w:rFonts w:ascii="Rockwell" w:hAnsi="Rockwell"/>
          <w:b/>
          <w:spacing w:val="-2"/>
          <w:sz w:val="28"/>
        </w:rPr>
        <w:t xml:space="preserve"> Names.</w:t>
      </w:r>
    </w:p>
    <w:p w14:paraId="5C56FDAB" w14:textId="77777777" w:rsidR="0031668B" w:rsidRDefault="000C791A" w:rsidP="00BA5F70">
      <w:pPr>
        <w:pStyle w:val="BodyText"/>
        <w:spacing w:before="149" w:line="276" w:lineRule="auto"/>
        <w:ind w:left="640"/>
        <w:jc w:val="both"/>
        <w:rPr>
          <w:rFonts w:ascii="Rockwell" w:hAnsi="Rockwell"/>
          <w:sz w:val="24"/>
          <w:szCs w:val="24"/>
        </w:rPr>
      </w:pPr>
      <w:r w:rsidRPr="007D248D">
        <w:rPr>
          <w:rFonts w:ascii="Rockwell" w:hAnsi="Rockwell"/>
          <w:sz w:val="24"/>
          <w:szCs w:val="24"/>
        </w:rPr>
        <w:t>Except</w:t>
      </w:r>
      <w:r w:rsidRPr="007D248D">
        <w:rPr>
          <w:rFonts w:ascii="Rockwell" w:hAnsi="Rockwell"/>
          <w:spacing w:val="-8"/>
          <w:sz w:val="24"/>
          <w:szCs w:val="24"/>
        </w:rPr>
        <w:t xml:space="preserve"> </w:t>
      </w:r>
      <w:r w:rsidRPr="007D248D">
        <w:rPr>
          <w:rFonts w:ascii="Rockwell" w:hAnsi="Rockwell"/>
          <w:sz w:val="24"/>
          <w:szCs w:val="24"/>
        </w:rPr>
        <w:t>in</w:t>
      </w:r>
      <w:r w:rsidRPr="007D248D">
        <w:rPr>
          <w:rFonts w:ascii="Rockwell" w:hAnsi="Rockwell"/>
          <w:spacing w:val="-9"/>
          <w:sz w:val="24"/>
          <w:szCs w:val="24"/>
        </w:rPr>
        <w:t xml:space="preserve"> </w:t>
      </w:r>
      <w:r w:rsidRPr="007D248D">
        <w:rPr>
          <w:rFonts w:ascii="Rockwell" w:hAnsi="Rockwell"/>
          <w:sz w:val="24"/>
          <w:szCs w:val="24"/>
        </w:rPr>
        <w:t>promoting</w:t>
      </w:r>
      <w:r w:rsidRPr="007D248D">
        <w:rPr>
          <w:rFonts w:ascii="Rockwell" w:hAnsi="Rockwell"/>
          <w:spacing w:val="-9"/>
          <w:sz w:val="24"/>
          <w:szCs w:val="24"/>
        </w:rPr>
        <w:t xml:space="preserve"> </w:t>
      </w:r>
      <w:r w:rsidRPr="007D248D">
        <w:rPr>
          <w:rFonts w:ascii="Rockwell" w:hAnsi="Rockwell"/>
          <w:sz w:val="24"/>
          <w:szCs w:val="24"/>
        </w:rPr>
        <w:t>the</w:t>
      </w:r>
      <w:r w:rsidRPr="007D248D">
        <w:rPr>
          <w:rFonts w:ascii="Rockwell" w:hAnsi="Rockwell"/>
          <w:spacing w:val="-7"/>
          <w:sz w:val="24"/>
          <w:szCs w:val="24"/>
        </w:rPr>
        <w:t xml:space="preserve"> </w:t>
      </w:r>
      <w:r w:rsidRPr="007D248D">
        <w:rPr>
          <w:rFonts w:ascii="Rockwell" w:hAnsi="Rockwell"/>
          <w:sz w:val="24"/>
          <w:szCs w:val="24"/>
        </w:rPr>
        <w:t>activities</w:t>
      </w:r>
      <w:r w:rsidRPr="007D248D">
        <w:rPr>
          <w:rFonts w:ascii="Rockwell" w:hAnsi="Rockwell"/>
          <w:spacing w:val="-12"/>
          <w:sz w:val="24"/>
          <w:szCs w:val="24"/>
        </w:rPr>
        <w:t xml:space="preserve"> </w:t>
      </w:r>
      <w:r w:rsidRPr="007D248D">
        <w:rPr>
          <w:rFonts w:ascii="Rockwell" w:hAnsi="Rockwell"/>
          <w:sz w:val="24"/>
          <w:szCs w:val="24"/>
        </w:rPr>
        <w:t>proposed</w:t>
      </w:r>
      <w:r w:rsidRPr="007D248D">
        <w:rPr>
          <w:rFonts w:ascii="Rockwell" w:hAnsi="Rockwell"/>
          <w:spacing w:val="-12"/>
          <w:sz w:val="24"/>
          <w:szCs w:val="24"/>
        </w:rPr>
        <w:t xml:space="preserve"> </w:t>
      </w:r>
      <w:r w:rsidRPr="007D248D">
        <w:rPr>
          <w:rFonts w:ascii="Rockwell" w:hAnsi="Rockwell"/>
          <w:sz w:val="24"/>
          <w:szCs w:val="24"/>
        </w:rPr>
        <w:t>in</w:t>
      </w:r>
      <w:r w:rsidRPr="007D248D">
        <w:rPr>
          <w:rFonts w:ascii="Rockwell" w:hAnsi="Rockwell"/>
          <w:spacing w:val="-18"/>
          <w:sz w:val="24"/>
          <w:szCs w:val="24"/>
        </w:rPr>
        <w:t xml:space="preserve"> </w:t>
      </w:r>
      <w:r w:rsidRPr="007D248D">
        <w:rPr>
          <w:rFonts w:ascii="Rockwell" w:hAnsi="Rockwell"/>
          <w:sz w:val="24"/>
          <w:szCs w:val="24"/>
        </w:rPr>
        <w:t>Article</w:t>
      </w:r>
      <w:r w:rsidRPr="007D248D">
        <w:rPr>
          <w:rFonts w:ascii="Rockwell" w:hAnsi="Rockwell"/>
          <w:spacing w:val="-9"/>
          <w:sz w:val="24"/>
          <w:szCs w:val="24"/>
        </w:rPr>
        <w:t xml:space="preserve"> </w:t>
      </w:r>
      <w:r w:rsidR="001113EE" w:rsidRPr="007D248D">
        <w:rPr>
          <w:rFonts w:ascii="Rockwell" w:hAnsi="Rockwell"/>
          <w:sz w:val="24"/>
          <w:szCs w:val="24"/>
        </w:rPr>
        <w:t>4</w:t>
      </w:r>
      <w:r w:rsidRPr="007D248D">
        <w:rPr>
          <w:rFonts w:ascii="Rockwell" w:hAnsi="Rockwell"/>
          <w:spacing w:val="-6"/>
          <w:sz w:val="24"/>
          <w:szCs w:val="24"/>
        </w:rPr>
        <w:t xml:space="preserve"> </w:t>
      </w:r>
      <w:r w:rsidRPr="007D248D">
        <w:rPr>
          <w:rFonts w:ascii="Rockwell" w:hAnsi="Rockwell"/>
          <w:sz w:val="24"/>
          <w:szCs w:val="24"/>
        </w:rPr>
        <w:t>above</w:t>
      </w:r>
      <w:r w:rsidRPr="007D248D">
        <w:rPr>
          <w:rFonts w:ascii="Rockwell" w:hAnsi="Rockwell"/>
          <w:spacing w:val="-9"/>
          <w:sz w:val="24"/>
          <w:szCs w:val="24"/>
        </w:rPr>
        <w:t xml:space="preserve"> </w:t>
      </w:r>
      <w:r w:rsidRPr="007D248D">
        <w:rPr>
          <w:rFonts w:ascii="Rockwell" w:hAnsi="Rockwell"/>
          <w:sz w:val="24"/>
          <w:szCs w:val="24"/>
        </w:rPr>
        <w:t>among</w:t>
      </w:r>
      <w:r w:rsidRPr="007D248D">
        <w:rPr>
          <w:rFonts w:ascii="Rockwell" w:hAnsi="Rockwell"/>
          <w:spacing w:val="-9"/>
          <w:sz w:val="24"/>
          <w:szCs w:val="24"/>
        </w:rPr>
        <w:t xml:space="preserve"> </w:t>
      </w:r>
      <w:r w:rsidRPr="007D248D">
        <w:rPr>
          <w:rFonts w:ascii="Rockwell" w:hAnsi="Rockwell"/>
          <w:sz w:val="24"/>
          <w:szCs w:val="24"/>
        </w:rPr>
        <w:t>its</w:t>
      </w:r>
      <w:r w:rsidRPr="007D248D">
        <w:rPr>
          <w:rFonts w:ascii="Rockwell" w:hAnsi="Rockwell"/>
          <w:spacing w:val="15"/>
          <w:sz w:val="24"/>
          <w:szCs w:val="24"/>
        </w:rPr>
        <w:t xml:space="preserve"> </w:t>
      </w:r>
      <w:r w:rsidRPr="007D248D">
        <w:rPr>
          <w:rFonts w:ascii="Rockwell" w:hAnsi="Rockwell"/>
          <w:sz w:val="24"/>
          <w:szCs w:val="24"/>
        </w:rPr>
        <w:t>faculty, staff,</w:t>
      </w:r>
      <w:r w:rsidRPr="007D248D">
        <w:rPr>
          <w:rFonts w:ascii="Rockwell" w:hAnsi="Rockwell"/>
          <w:spacing w:val="33"/>
          <w:sz w:val="24"/>
          <w:szCs w:val="24"/>
        </w:rPr>
        <w:t xml:space="preserve"> </w:t>
      </w:r>
      <w:r w:rsidRPr="007D248D">
        <w:rPr>
          <w:rFonts w:ascii="Rockwell" w:hAnsi="Rockwell"/>
          <w:sz w:val="24"/>
          <w:szCs w:val="24"/>
        </w:rPr>
        <w:t>and students, neither Participant may use the name of the other Participant in any form of advertising or publicity without express written permission.</w:t>
      </w:r>
      <w:r w:rsidRPr="007D248D">
        <w:rPr>
          <w:rFonts w:ascii="Rockwell" w:hAnsi="Rockwell"/>
          <w:spacing w:val="80"/>
          <w:sz w:val="24"/>
          <w:szCs w:val="24"/>
        </w:rPr>
        <w:t xml:space="preserve"> </w:t>
      </w:r>
      <w:r w:rsidRPr="007D248D">
        <w:rPr>
          <w:rFonts w:ascii="Rockwell" w:hAnsi="Rockwell"/>
          <w:sz w:val="24"/>
          <w:szCs w:val="24"/>
        </w:rPr>
        <w:t>seek permission from one another by submitting the</w:t>
      </w:r>
      <w:r w:rsidRPr="007D248D">
        <w:rPr>
          <w:rFonts w:ascii="Rockwell" w:hAnsi="Rockwell"/>
          <w:spacing w:val="40"/>
          <w:sz w:val="24"/>
          <w:szCs w:val="24"/>
        </w:rPr>
        <w:t xml:space="preserve"> </w:t>
      </w:r>
      <w:r w:rsidRPr="007D248D">
        <w:rPr>
          <w:rFonts w:ascii="Rockwell" w:hAnsi="Rockwell"/>
          <w:sz w:val="24"/>
          <w:szCs w:val="24"/>
        </w:rPr>
        <w:t>proposed use, well in advance of any deadline, also any activity for which the certificate and or memento is to be awarded to the participants it shall carry the name and logo of both the parties to this MoU.</w:t>
      </w:r>
    </w:p>
    <w:p w14:paraId="0EFE3952" w14:textId="104E6DFA" w:rsidR="00BA5F70" w:rsidRDefault="00BA5F70" w:rsidP="00E02A36">
      <w:pPr>
        <w:pStyle w:val="BodyText"/>
        <w:jc w:val="both"/>
        <w:rPr>
          <w:rFonts w:ascii="Rockwell" w:hAnsi="Rockwell"/>
          <w:b/>
          <w:bCs/>
        </w:rPr>
      </w:pPr>
    </w:p>
    <w:p w14:paraId="1B70DEAB" w14:textId="74C08349" w:rsidR="00A914FD" w:rsidRPr="007D248D" w:rsidRDefault="000C791A" w:rsidP="00E02A36">
      <w:pPr>
        <w:pStyle w:val="Heading1"/>
        <w:numPr>
          <w:ilvl w:val="0"/>
          <w:numId w:val="1"/>
        </w:numPr>
        <w:tabs>
          <w:tab w:val="left" w:pos="547"/>
        </w:tabs>
        <w:spacing w:before="159"/>
        <w:jc w:val="both"/>
        <w:rPr>
          <w:rFonts w:ascii="Rockwell" w:hAnsi="Rockwell"/>
        </w:rPr>
      </w:pPr>
      <w:r w:rsidRPr="007D248D">
        <w:rPr>
          <w:rFonts w:ascii="Rockwell" w:hAnsi="Rockwell"/>
        </w:rPr>
        <w:t>Relat</w:t>
      </w:r>
      <w:bookmarkStart w:id="0" w:name="_GoBack"/>
      <w:bookmarkEnd w:id="0"/>
      <w:r w:rsidRPr="007D248D">
        <w:rPr>
          <w:rFonts w:ascii="Rockwell" w:hAnsi="Rockwell"/>
        </w:rPr>
        <w:t>ionship</w:t>
      </w:r>
      <w:r w:rsidRPr="007D248D">
        <w:rPr>
          <w:rFonts w:ascii="Rockwell" w:hAnsi="Rockwell"/>
          <w:spacing w:val="-5"/>
        </w:rPr>
        <w:t xml:space="preserve"> </w:t>
      </w:r>
      <w:r w:rsidRPr="007D248D">
        <w:rPr>
          <w:rFonts w:ascii="Rockwell" w:hAnsi="Rockwell"/>
        </w:rPr>
        <w:t>Between</w:t>
      </w:r>
      <w:r w:rsidR="00FB41D7" w:rsidRPr="007D248D">
        <w:rPr>
          <w:rFonts w:ascii="Rockwell" w:hAnsi="Rockwell"/>
          <w:spacing w:val="-5"/>
        </w:rPr>
        <w:t xml:space="preserve"> </w:t>
      </w:r>
      <w:r w:rsidR="00454662" w:rsidRPr="007D248D">
        <w:rPr>
          <w:rFonts w:ascii="Rockwell" w:hAnsi="Rockwell"/>
        </w:rPr>
        <w:t>the</w:t>
      </w:r>
      <w:r w:rsidR="00FB41D7" w:rsidRPr="007D248D">
        <w:rPr>
          <w:rFonts w:ascii="Rockwell" w:hAnsi="Rockwell"/>
          <w:spacing w:val="-3"/>
        </w:rPr>
        <w:t xml:space="preserve"> </w:t>
      </w:r>
      <w:r w:rsidRPr="007D248D">
        <w:rPr>
          <w:rFonts w:ascii="Rockwell" w:hAnsi="Rockwell"/>
          <w:spacing w:val="-2"/>
        </w:rPr>
        <w:t>Parties</w:t>
      </w:r>
    </w:p>
    <w:p w14:paraId="08565C4D" w14:textId="20E53500" w:rsidR="00AC6EAF" w:rsidRDefault="000C791A" w:rsidP="005710A8">
      <w:pPr>
        <w:pStyle w:val="BodyText"/>
        <w:spacing w:before="163" w:line="276" w:lineRule="auto"/>
        <w:ind w:left="640"/>
        <w:jc w:val="both"/>
        <w:rPr>
          <w:rFonts w:ascii="Rockwell" w:hAnsi="Rockwell"/>
          <w:sz w:val="24"/>
          <w:szCs w:val="24"/>
          <w:lang w:val="en-IN"/>
        </w:rPr>
      </w:pPr>
      <w:r w:rsidRPr="007D248D">
        <w:rPr>
          <w:rFonts w:ascii="Rockwell" w:hAnsi="Rockwell"/>
          <w:sz w:val="24"/>
          <w:szCs w:val="24"/>
        </w:rPr>
        <w:t>It</w:t>
      </w:r>
      <w:r w:rsidRPr="007D248D">
        <w:rPr>
          <w:rFonts w:ascii="Rockwell" w:hAnsi="Rockwell"/>
          <w:spacing w:val="-10"/>
          <w:sz w:val="24"/>
          <w:szCs w:val="24"/>
        </w:rPr>
        <w:t xml:space="preserve"> </w:t>
      </w:r>
      <w:r w:rsidRPr="007D248D">
        <w:rPr>
          <w:rFonts w:ascii="Rockwell" w:hAnsi="Rockwell"/>
          <w:sz w:val="24"/>
          <w:szCs w:val="24"/>
        </w:rPr>
        <w:t>is</w:t>
      </w:r>
      <w:r w:rsidRPr="007D248D">
        <w:rPr>
          <w:rFonts w:ascii="Rockwell" w:hAnsi="Rockwell"/>
          <w:spacing w:val="-9"/>
          <w:sz w:val="24"/>
          <w:szCs w:val="24"/>
        </w:rPr>
        <w:t xml:space="preserve"> </w:t>
      </w:r>
      <w:r w:rsidRPr="007D248D">
        <w:rPr>
          <w:rFonts w:ascii="Rockwell" w:hAnsi="Rockwell"/>
          <w:sz w:val="24"/>
          <w:szCs w:val="24"/>
        </w:rPr>
        <w:t>expressly</w:t>
      </w:r>
      <w:r w:rsidRPr="007D248D">
        <w:rPr>
          <w:rFonts w:ascii="Rockwell" w:hAnsi="Rockwell"/>
          <w:spacing w:val="-10"/>
          <w:sz w:val="24"/>
          <w:szCs w:val="24"/>
        </w:rPr>
        <w:t xml:space="preserve"> </w:t>
      </w:r>
      <w:r w:rsidRPr="007D248D">
        <w:rPr>
          <w:rFonts w:ascii="Rockwell" w:hAnsi="Rockwell"/>
          <w:sz w:val="24"/>
          <w:szCs w:val="24"/>
        </w:rPr>
        <w:t>agreed</w:t>
      </w:r>
      <w:r w:rsidRPr="007D248D">
        <w:rPr>
          <w:rFonts w:ascii="Rockwell" w:hAnsi="Rockwell"/>
          <w:spacing w:val="-13"/>
          <w:sz w:val="24"/>
          <w:szCs w:val="24"/>
        </w:rPr>
        <w:t xml:space="preserve"> </w:t>
      </w:r>
      <w:r w:rsidRPr="007D248D">
        <w:rPr>
          <w:rFonts w:ascii="Rockwell" w:hAnsi="Rockwell"/>
          <w:sz w:val="24"/>
          <w:szCs w:val="24"/>
        </w:rPr>
        <w:t>that</w:t>
      </w:r>
      <w:r w:rsidRPr="007D248D">
        <w:rPr>
          <w:rFonts w:ascii="Rockwell" w:hAnsi="Rockwell"/>
          <w:spacing w:val="-9"/>
          <w:sz w:val="24"/>
          <w:szCs w:val="24"/>
        </w:rPr>
        <w:t xml:space="preserve"> </w:t>
      </w:r>
      <w:r w:rsidR="00A4262D" w:rsidRPr="007D248D">
        <w:rPr>
          <w:rFonts w:ascii="Rockwell" w:hAnsi="Rockwell"/>
          <w:b/>
          <w:sz w:val="24"/>
          <w:szCs w:val="24"/>
        </w:rPr>
        <w:t xml:space="preserve"> ____________</w:t>
      </w:r>
      <w:r w:rsidR="00BE7540" w:rsidRPr="007D248D">
        <w:rPr>
          <w:rFonts w:ascii="Rockwell" w:hAnsi="Rockwell"/>
          <w:b/>
          <w:sz w:val="24"/>
          <w:szCs w:val="24"/>
        </w:rPr>
        <w:t xml:space="preserve"> </w:t>
      </w:r>
      <w:r w:rsidRPr="007D248D">
        <w:rPr>
          <w:rFonts w:ascii="Rockwell" w:hAnsi="Rockwell"/>
          <w:sz w:val="24"/>
          <w:szCs w:val="24"/>
        </w:rPr>
        <w:t>and</w:t>
      </w:r>
      <w:r w:rsidRPr="007D248D">
        <w:rPr>
          <w:rFonts w:ascii="Rockwell" w:hAnsi="Rockwell"/>
          <w:spacing w:val="-11"/>
          <w:sz w:val="24"/>
          <w:szCs w:val="24"/>
        </w:rPr>
        <w:t xml:space="preserve"> </w:t>
      </w:r>
      <w:r w:rsidR="00BE7540" w:rsidRPr="007D248D">
        <w:rPr>
          <w:rFonts w:ascii="Rockwell" w:hAnsi="Rockwell"/>
          <w:b/>
          <w:sz w:val="24"/>
          <w:szCs w:val="24"/>
        </w:rPr>
        <w:t xml:space="preserve">PAHSUS </w:t>
      </w:r>
      <w:r w:rsidRPr="007D248D">
        <w:rPr>
          <w:rFonts w:ascii="Rockwell" w:hAnsi="Rockwell"/>
          <w:sz w:val="24"/>
          <w:szCs w:val="24"/>
        </w:rPr>
        <w:t>are</w:t>
      </w:r>
      <w:r w:rsidRPr="007D248D">
        <w:rPr>
          <w:rFonts w:ascii="Rockwell" w:hAnsi="Rockwell"/>
          <w:spacing w:val="-11"/>
          <w:sz w:val="24"/>
          <w:szCs w:val="24"/>
        </w:rPr>
        <w:t xml:space="preserve"> </w:t>
      </w:r>
      <w:r w:rsidRPr="007D248D">
        <w:rPr>
          <w:rFonts w:ascii="Rockwell" w:hAnsi="Rockwell"/>
          <w:sz w:val="24"/>
          <w:szCs w:val="24"/>
        </w:rPr>
        <w:t>acting</w:t>
      </w:r>
      <w:r w:rsidRPr="007D248D">
        <w:rPr>
          <w:rFonts w:ascii="Rockwell" w:hAnsi="Rockwell"/>
          <w:spacing w:val="-10"/>
          <w:sz w:val="24"/>
          <w:szCs w:val="24"/>
        </w:rPr>
        <w:t xml:space="preserve"> </w:t>
      </w:r>
      <w:r w:rsidRPr="007D248D">
        <w:rPr>
          <w:rFonts w:ascii="Rockwell" w:hAnsi="Rockwell"/>
          <w:sz w:val="24"/>
          <w:szCs w:val="24"/>
        </w:rPr>
        <w:t>under</w:t>
      </w:r>
      <w:r w:rsidRPr="007D248D">
        <w:rPr>
          <w:rFonts w:ascii="Rockwell" w:hAnsi="Rockwell"/>
          <w:spacing w:val="-13"/>
          <w:sz w:val="24"/>
          <w:szCs w:val="24"/>
        </w:rPr>
        <w:t xml:space="preserve"> </w:t>
      </w:r>
      <w:r w:rsidRPr="007D248D">
        <w:rPr>
          <w:rFonts w:ascii="Rockwell" w:hAnsi="Rockwell"/>
          <w:sz w:val="24"/>
          <w:szCs w:val="24"/>
        </w:rPr>
        <w:t>this</w:t>
      </w:r>
      <w:r w:rsidRPr="007D248D">
        <w:rPr>
          <w:rFonts w:ascii="Rockwell" w:hAnsi="Rockwell"/>
          <w:spacing w:val="-10"/>
          <w:sz w:val="24"/>
          <w:szCs w:val="24"/>
        </w:rPr>
        <w:t xml:space="preserve"> </w:t>
      </w:r>
      <w:r w:rsidRPr="007D248D">
        <w:rPr>
          <w:rFonts w:ascii="Rockwell" w:hAnsi="Rockwell"/>
          <w:sz w:val="24"/>
          <w:szCs w:val="24"/>
        </w:rPr>
        <w:t>MoU as independent contractors, and the relationship established under this MoU shall not</w:t>
      </w:r>
      <w:r w:rsidRPr="007D248D">
        <w:rPr>
          <w:rFonts w:ascii="Rockwell" w:hAnsi="Rockwell"/>
          <w:spacing w:val="-18"/>
          <w:sz w:val="24"/>
          <w:szCs w:val="24"/>
        </w:rPr>
        <w:t xml:space="preserve"> </w:t>
      </w:r>
      <w:r w:rsidRPr="007D248D">
        <w:rPr>
          <w:rFonts w:ascii="Rockwell" w:hAnsi="Rockwell"/>
          <w:sz w:val="24"/>
          <w:szCs w:val="24"/>
        </w:rPr>
        <w:t>be</w:t>
      </w:r>
      <w:r w:rsidRPr="007D248D">
        <w:rPr>
          <w:rFonts w:ascii="Rockwell" w:hAnsi="Rockwell"/>
          <w:spacing w:val="-17"/>
          <w:sz w:val="24"/>
          <w:szCs w:val="24"/>
        </w:rPr>
        <w:t xml:space="preserve"> </w:t>
      </w:r>
      <w:r w:rsidRPr="007D248D">
        <w:rPr>
          <w:rFonts w:ascii="Rockwell" w:hAnsi="Rockwell"/>
          <w:sz w:val="24"/>
          <w:szCs w:val="24"/>
        </w:rPr>
        <w:t>construed</w:t>
      </w:r>
      <w:r w:rsidRPr="007D248D">
        <w:rPr>
          <w:rFonts w:ascii="Rockwell" w:hAnsi="Rockwell"/>
          <w:spacing w:val="-18"/>
          <w:sz w:val="24"/>
          <w:szCs w:val="24"/>
        </w:rPr>
        <w:t xml:space="preserve"> </w:t>
      </w:r>
      <w:r w:rsidRPr="007D248D">
        <w:rPr>
          <w:rFonts w:ascii="Rockwell" w:hAnsi="Rockwell"/>
          <w:sz w:val="24"/>
          <w:szCs w:val="24"/>
        </w:rPr>
        <w:t>as</w:t>
      </w:r>
      <w:r w:rsidRPr="007D248D">
        <w:rPr>
          <w:rFonts w:ascii="Rockwell" w:hAnsi="Rockwell"/>
          <w:spacing w:val="-17"/>
          <w:sz w:val="24"/>
          <w:szCs w:val="24"/>
        </w:rPr>
        <w:t xml:space="preserve"> </w:t>
      </w:r>
      <w:r w:rsidRPr="007D248D">
        <w:rPr>
          <w:rFonts w:ascii="Rockwell" w:hAnsi="Rockwell"/>
          <w:sz w:val="24"/>
          <w:szCs w:val="24"/>
        </w:rPr>
        <w:t>a</w:t>
      </w:r>
      <w:r w:rsidRPr="007D248D">
        <w:rPr>
          <w:rFonts w:ascii="Rockwell" w:hAnsi="Rockwell"/>
          <w:spacing w:val="-18"/>
          <w:sz w:val="24"/>
          <w:szCs w:val="24"/>
        </w:rPr>
        <w:t xml:space="preserve"> </w:t>
      </w:r>
      <w:r w:rsidRPr="007D248D">
        <w:rPr>
          <w:rFonts w:ascii="Rockwell" w:hAnsi="Rockwell"/>
          <w:sz w:val="24"/>
          <w:szCs w:val="24"/>
        </w:rPr>
        <w:t>partnership.</w:t>
      </w:r>
      <w:r w:rsidRPr="007D248D">
        <w:rPr>
          <w:rFonts w:ascii="Rockwell" w:hAnsi="Rockwell"/>
          <w:spacing w:val="-17"/>
          <w:sz w:val="24"/>
          <w:szCs w:val="24"/>
        </w:rPr>
        <w:t xml:space="preserve"> </w:t>
      </w:r>
      <w:r w:rsidRPr="007D248D">
        <w:rPr>
          <w:rFonts w:ascii="Rockwell" w:hAnsi="Rockwell"/>
          <w:sz w:val="24"/>
          <w:szCs w:val="24"/>
        </w:rPr>
        <w:t>Neither</w:t>
      </w:r>
      <w:r w:rsidRPr="007D248D">
        <w:rPr>
          <w:rFonts w:ascii="Rockwell" w:hAnsi="Rockwell"/>
          <w:spacing w:val="-18"/>
          <w:sz w:val="24"/>
          <w:szCs w:val="24"/>
        </w:rPr>
        <w:t xml:space="preserve"> </w:t>
      </w:r>
      <w:r w:rsidRPr="007D248D">
        <w:rPr>
          <w:rFonts w:ascii="Rockwell" w:hAnsi="Rockwell"/>
          <w:sz w:val="24"/>
          <w:szCs w:val="24"/>
        </w:rPr>
        <w:t>Party</w:t>
      </w:r>
      <w:r w:rsidRPr="007D248D">
        <w:rPr>
          <w:rFonts w:ascii="Rockwell" w:hAnsi="Rockwell"/>
          <w:spacing w:val="-17"/>
          <w:sz w:val="24"/>
          <w:szCs w:val="24"/>
        </w:rPr>
        <w:t xml:space="preserve"> </w:t>
      </w:r>
      <w:r w:rsidRPr="007D248D">
        <w:rPr>
          <w:rFonts w:ascii="Rockwell" w:hAnsi="Rockwell"/>
          <w:sz w:val="24"/>
          <w:szCs w:val="24"/>
        </w:rPr>
        <w:t>is</w:t>
      </w:r>
      <w:r w:rsidRPr="007D248D">
        <w:rPr>
          <w:rFonts w:ascii="Rockwell" w:hAnsi="Rockwell"/>
          <w:spacing w:val="-16"/>
          <w:sz w:val="24"/>
          <w:szCs w:val="24"/>
        </w:rPr>
        <w:t xml:space="preserve"> </w:t>
      </w:r>
      <w:r w:rsidRPr="007D248D">
        <w:rPr>
          <w:rFonts w:ascii="Rockwell" w:hAnsi="Rockwell"/>
          <w:sz w:val="24"/>
          <w:szCs w:val="24"/>
        </w:rPr>
        <w:t>authorized</w:t>
      </w:r>
      <w:r w:rsidRPr="007D248D">
        <w:rPr>
          <w:rFonts w:ascii="Rockwell" w:hAnsi="Rockwell"/>
          <w:spacing w:val="-18"/>
          <w:sz w:val="24"/>
          <w:szCs w:val="24"/>
        </w:rPr>
        <w:t xml:space="preserve"> </w:t>
      </w:r>
      <w:r w:rsidRPr="007D248D">
        <w:rPr>
          <w:rFonts w:ascii="Rockwell" w:hAnsi="Rockwell"/>
          <w:sz w:val="24"/>
          <w:szCs w:val="24"/>
        </w:rPr>
        <w:t>to</w:t>
      </w:r>
      <w:r w:rsidRPr="007D248D">
        <w:rPr>
          <w:rFonts w:ascii="Rockwell" w:hAnsi="Rockwell"/>
          <w:spacing w:val="-14"/>
          <w:sz w:val="24"/>
          <w:szCs w:val="24"/>
        </w:rPr>
        <w:t xml:space="preserve"> </w:t>
      </w:r>
      <w:r w:rsidRPr="007D248D">
        <w:rPr>
          <w:rFonts w:ascii="Rockwell" w:hAnsi="Rockwell"/>
          <w:sz w:val="24"/>
          <w:szCs w:val="24"/>
        </w:rPr>
        <w:t>use</w:t>
      </w:r>
      <w:r w:rsidRPr="007D248D">
        <w:rPr>
          <w:rFonts w:ascii="Rockwell" w:hAnsi="Rockwell"/>
          <w:spacing w:val="-18"/>
          <w:sz w:val="24"/>
          <w:szCs w:val="24"/>
        </w:rPr>
        <w:t xml:space="preserve"> </w:t>
      </w:r>
      <w:r w:rsidRPr="007D248D">
        <w:rPr>
          <w:rFonts w:ascii="Rockwell" w:hAnsi="Rockwell"/>
          <w:sz w:val="24"/>
          <w:szCs w:val="24"/>
        </w:rPr>
        <w:t>the</w:t>
      </w:r>
      <w:r w:rsidRPr="007D248D">
        <w:rPr>
          <w:rFonts w:ascii="Rockwell" w:hAnsi="Rockwell"/>
          <w:spacing w:val="-16"/>
          <w:sz w:val="24"/>
          <w:szCs w:val="24"/>
        </w:rPr>
        <w:t xml:space="preserve"> </w:t>
      </w:r>
      <w:r w:rsidRPr="007D248D">
        <w:rPr>
          <w:rFonts w:ascii="Rockwell" w:hAnsi="Rockwell"/>
          <w:sz w:val="24"/>
          <w:szCs w:val="24"/>
        </w:rPr>
        <w:t>other</w:t>
      </w:r>
      <w:r w:rsidRPr="007D248D">
        <w:rPr>
          <w:rFonts w:ascii="Rockwell" w:hAnsi="Rockwell"/>
          <w:spacing w:val="-18"/>
          <w:sz w:val="24"/>
          <w:szCs w:val="24"/>
        </w:rPr>
        <w:t xml:space="preserve"> </w:t>
      </w:r>
      <w:r w:rsidRPr="007D248D">
        <w:rPr>
          <w:rFonts w:ascii="Rockwell" w:hAnsi="Rockwell"/>
          <w:sz w:val="24"/>
          <w:szCs w:val="24"/>
        </w:rPr>
        <w:t>Party’s name in</w:t>
      </w:r>
      <w:r w:rsidRPr="007D248D">
        <w:rPr>
          <w:rFonts w:ascii="Rockwell" w:hAnsi="Rockwell"/>
          <w:spacing w:val="-2"/>
          <w:sz w:val="24"/>
          <w:szCs w:val="24"/>
        </w:rPr>
        <w:t xml:space="preserve"> </w:t>
      </w:r>
      <w:r w:rsidRPr="007D248D">
        <w:rPr>
          <w:rFonts w:ascii="Rockwell" w:hAnsi="Rockwell"/>
          <w:sz w:val="24"/>
          <w:szCs w:val="24"/>
        </w:rPr>
        <w:t>any way, to make any representations or create any obligation or liability, expressed</w:t>
      </w:r>
      <w:r w:rsidRPr="007D248D">
        <w:rPr>
          <w:rFonts w:ascii="Rockwell" w:hAnsi="Rockwell"/>
          <w:spacing w:val="-9"/>
          <w:sz w:val="24"/>
          <w:szCs w:val="24"/>
        </w:rPr>
        <w:t xml:space="preserve"> </w:t>
      </w:r>
      <w:r w:rsidRPr="007D248D">
        <w:rPr>
          <w:rFonts w:ascii="Rockwell" w:hAnsi="Rockwell"/>
          <w:sz w:val="24"/>
          <w:szCs w:val="24"/>
        </w:rPr>
        <w:t>or</w:t>
      </w:r>
      <w:r w:rsidRPr="007D248D">
        <w:rPr>
          <w:rFonts w:ascii="Rockwell" w:hAnsi="Rockwell"/>
          <w:spacing w:val="-9"/>
          <w:sz w:val="24"/>
          <w:szCs w:val="24"/>
        </w:rPr>
        <w:t xml:space="preserve"> </w:t>
      </w:r>
      <w:r w:rsidRPr="007D248D">
        <w:rPr>
          <w:rFonts w:ascii="Rockwell" w:hAnsi="Rockwell"/>
          <w:sz w:val="24"/>
          <w:szCs w:val="24"/>
        </w:rPr>
        <w:t>implied,</w:t>
      </w:r>
      <w:r w:rsidRPr="007D248D">
        <w:rPr>
          <w:rFonts w:ascii="Rockwell" w:hAnsi="Rockwell"/>
          <w:spacing w:val="-12"/>
          <w:sz w:val="24"/>
          <w:szCs w:val="24"/>
        </w:rPr>
        <w:t xml:space="preserve"> </w:t>
      </w:r>
      <w:r w:rsidRPr="007D248D">
        <w:rPr>
          <w:rFonts w:ascii="Rockwell" w:hAnsi="Rockwell"/>
          <w:sz w:val="24"/>
          <w:szCs w:val="24"/>
        </w:rPr>
        <w:t>on</w:t>
      </w:r>
      <w:r w:rsidRPr="007D248D">
        <w:rPr>
          <w:rFonts w:ascii="Rockwell" w:hAnsi="Rockwell"/>
          <w:spacing w:val="-9"/>
          <w:sz w:val="24"/>
          <w:szCs w:val="24"/>
        </w:rPr>
        <w:t xml:space="preserve"> </w:t>
      </w:r>
      <w:r w:rsidRPr="007D248D">
        <w:rPr>
          <w:rFonts w:ascii="Rockwell" w:hAnsi="Rockwell"/>
          <w:sz w:val="24"/>
          <w:szCs w:val="24"/>
        </w:rPr>
        <w:t>behalf</w:t>
      </w:r>
      <w:r w:rsidRPr="007D248D">
        <w:rPr>
          <w:rFonts w:ascii="Rockwell" w:hAnsi="Rockwell"/>
          <w:spacing w:val="-12"/>
          <w:sz w:val="24"/>
          <w:szCs w:val="24"/>
        </w:rPr>
        <w:t xml:space="preserve"> </w:t>
      </w:r>
      <w:r w:rsidRPr="007D248D">
        <w:rPr>
          <w:rFonts w:ascii="Rockwell" w:hAnsi="Rockwell"/>
          <w:sz w:val="24"/>
          <w:szCs w:val="24"/>
        </w:rPr>
        <w:t>of</w:t>
      </w:r>
      <w:r w:rsidRPr="007D248D">
        <w:rPr>
          <w:rFonts w:ascii="Rockwell" w:hAnsi="Rockwell"/>
          <w:spacing w:val="-9"/>
          <w:sz w:val="24"/>
          <w:szCs w:val="24"/>
        </w:rPr>
        <w:t xml:space="preserve"> </w:t>
      </w:r>
      <w:r w:rsidRPr="007D248D">
        <w:rPr>
          <w:rFonts w:ascii="Rockwell" w:hAnsi="Rockwell"/>
          <w:sz w:val="24"/>
          <w:szCs w:val="24"/>
        </w:rPr>
        <w:t>the</w:t>
      </w:r>
      <w:r w:rsidRPr="007D248D">
        <w:rPr>
          <w:rFonts w:ascii="Rockwell" w:hAnsi="Rockwell"/>
          <w:spacing w:val="-7"/>
          <w:sz w:val="24"/>
          <w:szCs w:val="24"/>
        </w:rPr>
        <w:t xml:space="preserve"> </w:t>
      </w:r>
      <w:r w:rsidRPr="007D248D">
        <w:rPr>
          <w:rFonts w:ascii="Rockwell" w:hAnsi="Rockwell"/>
          <w:sz w:val="24"/>
          <w:szCs w:val="24"/>
        </w:rPr>
        <w:t>other</w:t>
      </w:r>
      <w:r w:rsidRPr="007D248D">
        <w:rPr>
          <w:rFonts w:ascii="Rockwell" w:hAnsi="Rockwell"/>
          <w:spacing w:val="-12"/>
          <w:sz w:val="24"/>
          <w:szCs w:val="24"/>
        </w:rPr>
        <w:t xml:space="preserve"> </w:t>
      </w:r>
      <w:r w:rsidRPr="007D248D">
        <w:rPr>
          <w:rFonts w:ascii="Rockwell" w:hAnsi="Rockwell"/>
          <w:sz w:val="24"/>
          <w:szCs w:val="24"/>
        </w:rPr>
        <w:t>Party,</w:t>
      </w:r>
      <w:r w:rsidRPr="007D248D">
        <w:rPr>
          <w:rFonts w:ascii="Rockwell" w:hAnsi="Rockwell"/>
          <w:spacing w:val="-9"/>
          <w:sz w:val="24"/>
          <w:szCs w:val="24"/>
        </w:rPr>
        <w:t xml:space="preserve"> </w:t>
      </w:r>
      <w:r w:rsidRPr="007D248D">
        <w:rPr>
          <w:rFonts w:ascii="Rockwell" w:hAnsi="Rockwell"/>
          <w:sz w:val="24"/>
          <w:szCs w:val="24"/>
        </w:rPr>
        <w:t>without</w:t>
      </w:r>
      <w:r w:rsidRPr="007D248D">
        <w:rPr>
          <w:rFonts w:ascii="Rockwell" w:hAnsi="Rockwell"/>
          <w:spacing w:val="-9"/>
          <w:sz w:val="24"/>
          <w:szCs w:val="24"/>
        </w:rPr>
        <w:t xml:space="preserve"> </w:t>
      </w:r>
      <w:r w:rsidRPr="007D248D">
        <w:rPr>
          <w:rFonts w:ascii="Rockwell" w:hAnsi="Rockwell"/>
          <w:sz w:val="24"/>
          <w:szCs w:val="24"/>
        </w:rPr>
        <w:t>the</w:t>
      </w:r>
      <w:r w:rsidRPr="007D248D">
        <w:rPr>
          <w:rFonts w:ascii="Rockwell" w:hAnsi="Rockwell"/>
          <w:spacing w:val="-7"/>
          <w:sz w:val="24"/>
          <w:szCs w:val="24"/>
        </w:rPr>
        <w:t xml:space="preserve"> </w:t>
      </w:r>
      <w:r w:rsidRPr="007D248D">
        <w:rPr>
          <w:rFonts w:ascii="Rockwell" w:hAnsi="Rockwell"/>
          <w:sz w:val="24"/>
          <w:szCs w:val="24"/>
        </w:rPr>
        <w:t>prior</w:t>
      </w:r>
      <w:r w:rsidRPr="007D248D">
        <w:rPr>
          <w:rFonts w:ascii="Rockwell" w:hAnsi="Rockwell"/>
          <w:spacing w:val="-7"/>
          <w:sz w:val="24"/>
          <w:szCs w:val="24"/>
        </w:rPr>
        <w:t xml:space="preserve"> </w:t>
      </w:r>
      <w:r w:rsidRPr="007D248D">
        <w:rPr>
          <w:rFonts w:ascii="Rockwell" w:hAnsi="Rockwell"/>
          <w:sz w:val="24"/>
          <w:szCs w:val="24"/>
        </w:rPr>
        <w:t>written</w:t>
      </w:r>
      <w:r w:rsidRPr="007D248D">
        <w:rPr>
          <w:rFonts w:ascii="Rockwell" w:hAnsi="Rockwell"/>
          <w:spacing w:val="-9"/>
          <w:sz w:val="24"/>
          <w:szCs w:val="24"/>
        </w:rPr>
        <w:t xml:space="preserve"> </w:t>
      </w:r>
      <w:r w:rsidRPr="007D248D">
        <w:rPr>
          <w:rFonts w:ascii="Rockwell" w:hAnsi="Rockwell"/>
          <w:sz w:val="24"/>
          <w:szCs w:val="24"/>
        </w:rPr>
        <w:t>consent of the other Party. Neither Party shall have, nor represent itself as having, any authority</w:t>
      </w:r>
      <w:r w:rsidRPr="007D248D">
        <w:rPr>
          <w:rFonts w:ascii="Rockwell" w:hAnsi="Rockwell"/>
          <w:spacing w:val="-6"/>
          <w:sz w:val="24"/>
          <w:szCs w:val="24"/>
        </w:rPr>
        <w:t xml:space="preserve"> </w:t>
      </w:r>
      <w:r w:rsidRPr="007D248D">
        <w:rPr>
          <w:rFonts w:ascii="Rockwell" w:hAnsi="Rockwell"/>
          <w:sz w:val="24"/>
          <w:szCs w:val="24"/>
        </w:rPr>
        <w:t>under</w:t>
      </w:r>
      <w:r w:rsidRPr="007D248D">
        <w:rPr>
          <w:rFonts w:ascii="Rockwell" w:hAnsi="Rockwell"/>
          <w:spacing w:val="-3"/>
          <w:sz w:val="24"/>
          <w:szCs w:val="24"/>
        </w:rPr>
        <w:t xml:space="preserve"> </w:t>
      </w:r>
      <w:r w:rsidRPr="007D248D">
        <w:rPr>
          <w:rFonts w:ascii="Rockwell" w:hAnsi="Rockwell"/>
          <w:sz w:val="24"/>
          <w:szCs w:val="24"/>
        </w:rPr>
        <w:t>the</w:t>
      </w:r>
      <w:r w:rsidRPr="007D248D">
        <w:rPr>
          <w:rFonts w:ascii="Rockwell" w:hAnsi="Rockwell"/>
          <w:spacing w:val="-3"/>
          <w:sz w:val="24"/>
          <w:szCs w:val="24"/>
        </w:rPr>
        <w:t xml:space="preserve"> </w:t>
      </w:r>
      <w:r w:rsidRPr="007D248D">
        <w:rPr>
          <w:rFonts w:ascii="Rockwell" w:hAnsi="Rockwell"/>
          <w:sz w:val="24"/>
          <w:szCs w:val="24"/>
        </w:rPr>
        <w:t>terms</w:t>
      </w:r>
      <w:r w:rsidRPr="007D248D">
        <w:rPr>
          <w:rFonts w:ascii="Rockwell" w:hAnsi="Rockwell"/>
          <w:spacing w:val="-5"/>
          <w:sz w:val="24"/>
          <w:szCs w:val="24"/>
        </w:rPr>
        <w:t xml:space="preserve"> </w:t>
      </w:r>
      <w:r w:rsidRPr="007D248D">
        <w:rPr>
          <w:rFonts w:ascii="Rockwell" w:hAnsi="Rockwell"/>
          <w:sz w:val="24"/>
          <w:szCs w:val="24"/>
        </w:rPr>
        <w:t>of</w:t>
      </w:r>
      <w:r w:rsidRPr="007D248D">
        <w:rPr>
          <w:rFonts w:ascii="Rockwell" w:hAnsi="Rockwell"/>
          <w:spacing w:val="-5"/>
          <w:sz w:val="24"/>
          <w:szCs w:val="24"/>
        </w:rPr>
        <w:t xml:space="preserve"> </w:t>
      </w:r>
      <w:r w:rsidRPr="007D248D">
        <w:rPr>
          <w:rFonts w:ascii="Rockwell" w:hAnsi="Rockwell"/>
          <w:sz w:val="24"/>
          <w:szCs w:val="24"/>
        </w:rPr>
        <w:t>this</w:t>
      </w:r>
      <w:r w:rsidRPr="007D248D">
        <w:rPr>
          <w:rFonts w:ascii="Rockwell" w:hAnsi="Rockwell"/>
          <w:spacing w:val="-5"/>
          <w:sz w:val="24"/>
          <w:szCs w:val="24"/>
        </w:rPr>
        <w:t xml:space="preserve"> </w:t>
      </w:r>
      <w:r w:rsidRPr="007D248D">
        <w:rPr>
          <w:rFonts w:ascii="Rockwell" w:hAnsi="Rockwell"/>
          <w:sz w:val="24"/>
          <w:szCs w:val="24"/>
        </w:rPr>
        <w:t>MoU</w:t>
      </w:r>
      <w:r w:rsidRPr="007D248D">
        <w:rPr>
          <w:rFonts w:ascii="Rockwell" w:hAnsi="Rockwell"/>
          <w:spacing w:val="-3"/>
          <w:sz w:val="24"/>
          <w:szCs w:val="24"/>
        </w:rPr>
        <w:t xml:space="preserve"> </w:t>
      </w:r>
      <w:r w:rsidRPr="007D248D">
        <w:rPr>
          <w:rFonts w:ascii="Rockwell" w:hAnsi="Rockwell"/>
          <w:sz w:val="24"/>
          <w:szCs w:val="24"/>
        </w:rPr>
        <w:t>to</w:t>
      </w:r>
      <w:r w:rsidRPr="007D248D">
        <w:rPr>
          <w:rFonts w:ascii="Rockwell" w:hAnsi="Rockwell"/>
          <w:spacing w:val="-5"/>
          <w:sz w:val="24"/>
          <w:szCs w:val="24"/>
        </w:rPr>
        <w:t xml:space="preserve"> </w:t>
      </w:r>
      <w:r w:rsidRPr="007D248D">
        <w:rPr>
          <w:rFonts w:ascii="Rockwell" w:hAnsi="Rockwell"/>
          <w:sz w:val="24"/>
          <w:szCs w:val="24"/>
        </w:rPr>
        <w:t>make</w:t>
      </w:r>
      <w:r w:rsidRPr="007D248D">
        <w:rPr>
          <w:rFonts w:ascii="Rockwell" w:hAnsi="Rockwell"/>
          <w:spacing w:val="-7"/>
          <w:sz w:val="24"/>
          <w:szCs w:val="24"/>
        </w:rPr>
        <w:t xml:space="preserve"> </w:t>
      </w:r>
      <w:r w:rsidRPr="007D248D">
        <w:rPr>
          <w:rFonts w:ascii="Rockwell" w:hAnsi="Rockwell"/>
          <w:sz w:val="24"/>
          <w:szCs w:val="24"/>
        </w:rPr>
        <w:t>agreements</w:t>
      </w:r>
      <w:r w:rsidRPr="007D248D">
        <w:rPr>
          <w:rFonts w:ascii="Rockwell" w:hAnsi="Rockwell"/>
          <w:spacing w:val="-2"/>
          <w:sz w:val="24"/>
          <w:szCs w:val="24"/>
        </w:rPr>
        <w:t xml:space="preserve"> </w:t>
      </w:r>
      <w:r w:rsidRPr="007D248D">
        <w:rPr>
          <w:rFonts w:ascii="Rockwell" w:hAnsi="Rockwell"/>
          <w:sz w:val="24"/>
          <w:szCs w:val="24"/>
        </w:rPr>
        <w:t>of</w:t>
      </w:r>
      <w:r w:rsidRPr="007D248D">
        <w:rPr>
          <w:rFonts w:ascii="Rockwell" w:hAnsi="Rockwell"/>
          <w:spacing w:val="-3"/>
          <w:sz w:val="24"/>
          <w:szCs w:val="24"/>
        </w:rPr>
        <w:t xml:space="preserve"> </w:t>
      </w:r>
      <w:r w:rsidRPr="007D248D">
        <w:rPr>
          <w:rFonts w:ascii="Rockwell" w:hAnsi="Rockwell"/>
          <w:sz w:val="24"/>
          <w:szCs w:val="24"/>
        </w:rPr>
        <w:t>any</w:t>
      </w:r>
      <w:r w:rsidRPr="007D248D">
        <w:rPr>
          <w:rFonts w:ascii="Rockwell" w:hAnsi="Rockwell"/>
          <w:spacing w:val="-2"/>
          <w:sz w:val="24"/>
          <w:szCs w:val="24"/>
        </w:rPr>
        <w:t xml:space="preserve"> </w:t>
      </w:r>
      <w:r w:rsidRPr="007D248D">
        <w:rPr>
          <w:rFonts w:ascii="Rockwell" w:hAnsi="Rockwell"/>
          <w:sz w:val="24"/>
          <w:szCs w:val="24"/>
        </w:rPr>
        <w:t>kind</w:t>
      </w:r>
      <w:r w:rsidRPr="007D248D">
        <w:rPr>
          <w:rFonts w:ascii="Rockwell" w:hAnsi="Rockwell"/>
          <w:spacing w:val="-5"/>
          <w:sz w:val="24"/>
          <w:szCs w:val="24"/>
        </w:rPr>
        <w:t xml:space="preserve"> </w:t>
      </w:r>
      <w:r w:rsidRPr="007D248D">
        <w:rPr>
          <w:rFonts w:ascii="Rockwell" w:hAnsi="Rockwell"/>
          <w:sz w:val="24"/>
          <w:szCs w:val="24"/>
        </w:rPr>
        <w:t>in</w:t>
      </w:r>
      <w:r w:rsidRPr="007D248D">
        <w:rPr>
          <w:rFonts w:ascii="Rockwell" w:hAnsi="Rockwell"/>
          <w:spacing w:val="-2"/>
          <w:sz w:val="24"/>
          <w:szCs w:val="24"/>
        </w:rPr>
        <w:t xml:space="preserve"> </w:t>
      </w:r>
      <w:r w:rsidRPr="007D248D">
        <w:rPr>
          <w:rFonts w:ascii="Rockwell" w:hAnsi="Rockwell"/>
          <w:sz w:val="24"/>
          <w:szCs w:val="24"/>
        </w:rPr>
        <w:t>the</w:t>
      </w:r>
      <w:r w:rsidRPr="007D248D">
        <w:rPr>
          <w:rFonts w:ascii="Rockwell" w:hAnsi="Rockwell"/>
          <w:spacing w:val="-5"/>
          <w:sz w:val="24"/>
          <w:szCs w:val="24"/>
        </w:rPr>
        <w:t xml:space="preserve"> </w:t>
      </w:r>
      <w:r w:rsidRPr="007D248D">
        <w:rPr>
          <w:rFonts w:ascii="Rockwell" w:hAnsi="Rockwell"/>
          <w:spacing w:val="-4"/>
          <w:sz w:val="24"/>
          <w:szCs w:val="24"/>
        </w:rPr>
        <w:t>name</w:t>
      </w:r>
      <w:r w:rsidRPr="007D248D">
        <w:rPr>
          <w:rFonts w:ascii="Rockwell" w:hAnsi="Rockwell"/>
          <w:spacing w:val="-4"/>
          <w:sz w:val="24"/>
          <w:szCs w:val="24"/>
          <w:lang w:val="en-IN"/>
        </w:rPr>
        <w:t xml:space="preserve"> </w:t>
      </w:r>
      <w:r w:rsidRPr="007D248D">
        <w:rPr>
          <w:rFonts w:ascii="Rockwell" w:hAnsi="Rockwell"/>
          <w:sz w:val="24"/>
          <w:szCs w:val="24"/>
        </w:rPr>
        <w:t>of or binding upon the other Party, to pledge the other Party’s credit, or to extend credit on behalf of the other Party</w:t>
      </w:r>
      <w:r w:rsidRPr="007D248D">
        <w:rPr>
          <w:rFonts w:ascii="Rockwell" w:hAnsi="Rockwell"/>
          <w:sz w:val="24"/>
          <w:szCs w:val="24"/>
          <w:lang w:val="en-IN"/>
        </w:rPr>
        <w:t>.</w:t>
      </w:r>
    </w:p>
    <w:p w14:paraId="142EFE4B" w14:textId="77777777" w:rsidR="00D740EE" w:rsidRPr="007D248D" w:rsidRDefault="00D740EE" w:rsidP="005710A8">
      <w:pPr>
        <w:pStyle w:val="BodyText"/>
        <w:spacing w:before="163" w:line="276" w:lineRule="auto"/>
        <w:ind w:left="640"/>
        <w:jc w:val="both"/>
        <w:rPr>
          <w:rFonts w:ascii="Rockwell" w:hAnsi="Rockwell"/>
          <w:sz w:val="24"/>
          <w:szCs w:val="24"/>
          <w:lang w:val="en-IN"/>
        </w:rPr>
      </w:pPr>
    </w:p>
    <w:p w14:paraId="2E66E0EE" w14:textId="61A0986F" w:rsidR="00BE7540" w:rsidRPr="007D248D" w:rsidRDefault="000C791A" w:rsidP="005710A8">
      <w:pPr>
        <w:pStyle w:val="Heading1"/>
        <w:numPr>
          <w:ilvl w:val="0"/>
          <w:numId w:val="1"/>
        </w:numPr>
        <w:tabs>
          <w:tab w:val="left" w:pos="639"/>
        </w:tabs>
        <w:spacing w:line="276" w:lineRule="auto"/>
        <w:jc w:val="both"/>
        <w:rPr>
          <w:rFonts w:ascii="Rockwell" w:hAnsi="Rockwell"/>
        </w:rPr>
      </w:pPr>
      <w:r w:rsidRPr="007D248D">
        <w:rPr>
          <w:rFonts w:ascii="Rockwell" w:hAnsi="Rockwell"/>
          <w:spacing w:val="-2"/>
        </w:rPr>
        <w:t>Confidentiality.</w:t>
      </w:r>
    </w:p>
    <w:p w14:paraId="1A056452" w14:textId="39B905C5" w:rsidR="00BE7540" w:rsidRPr="007D248D" w:rsidRDefault="00BE7540" w:rsidP="005710A8">
      <w:pPr>
        <w:pStyle w:val="BodyText"/>
        <w:tabs>
          <w:tab w:val="left" w:pos="9920"/>
        </w:tabs>
        <w:spacing w:before="61" w:line="276" w:lineRule="auto"/>
        <w:ind w:left="634"/>
        <w:jc w:val="both"/>
        <w:rPr>
          <w:rFonts w:ascii="Rockwell" w:hAnsi="Rockwell"/>
          <w:sz w:val="24"/>
          <w:szCs w:val="24"/>
        </w:rPr>
      </w:pPr>
      <w:r w:rsidRPr="007D248D">
        <w:rPr>
          <w:rFonts w:ascii="Rockwell" w:hAnsi="Rockwell"/>
          <w:sz w:val="24"/>
          <w:szCs w:val="24"/>
        </w:rPr>
        <w:t>In the course of the activities under this MoU it may be necessary for the</w:t>
      </w:r>
      <w:r w:rsidR="00C61212" w:rsidRPr="007D248D">
        <w:rPr>
          <w:rFonts w:ascii="Rockwell" w:hAnsi="Rockwell"/>
          <w:sz w:val="24"/>
          <w:szCs w:val="24"/>
        </w:rPr>
        <w:t xml:space="preserve"> </w:t>
      </w:r>
      <w:r w:rsidRPr="007D248D">
        <w:rPr>
          <w:rFonts w:ascii="Rockwell" w:hAnsi="Rockwell"/>
          <w:sz w:val="24"/>
          <w:szCs w:val="24"/>
        </w:rPr>
        <w:t>Participants to disclose Confidential Information. Unless otherwise expressly</w:t>
      </w:r>
      <w:r w:rsidR="00C61212" w:rsidRPr="007D248D">
        <w:rPr>
          <w:rFonts w:ascii="Rockwell" w:hAnsi="Rockwell"/>
          <w:sz w:val="24"/>
          <w:szCs w:val="24"/>
        </w:rPr>
        <w:t xml:space="preserve"> </w:t>
      </w:r>
      <w:r w:rsidRPr="007D248D">
        <w:rPr>
          <w:rFonts w:ascii="Rockwell" w:hAnsi="Rockwell"/>
          <w:sz w:val="24"/>
          <w:szCs w:val="24"/>
        </w:rPr>
        <w:t>permitted in this agreement, any and all information, correspondence, financial</w:t>
      </w:r>
    </w:p>
    <w:p w14:paraId="0C9DE69D" w14:textId="32F34ED7" w:rsidR="00BE7540" w:rsidRPr="007D248D" w:rsidRDefault="00BE7540" w:rsidP="005710A8">
      <w:pPr>
        <w:pStyle w:val="BodyText"/>
        <w:tabs>
          <w:tab w:val="left" w:pos="9920"/>
        </w:tabs>
        <w:spacing w:before="61" w:line="276" w:lineRule="auto"/>
        <w:ind w:left="634"/>
        <w:jc w:val="both"/>
        <w:rPr>
          <w:rFonts w:ascii="Rockwell" w:hAnsi="Rockwell"/>
          <w:sz w:val="24"/>
          <w:szCs w:val="24"/>
        </w:rPr>
      </w:pPr>
      <w:r w:rsidRPr="007D248D">
        <w:rPr>
          <w:rFonts w:ascii="Rockwell" w:hAnsi="Rockwell"/>
          <w:sz w:val="24"/>
          <w:szCs w:val="24"/>
        </w:rPr>
        <w:t>statements, records, data, or information that is competitively sensitive and not</w:t>
      </w:r>
      <w:r w:rsidR="00C61212" w:rsidRPr="007D248D">
        <w:rPr>
          <w:rFonts w:ascii="Rockwell" w:hAnsi="Rockwell"/>
          <w:sz w:val="24"/>
          <w:szCs w:val="24"/>
        </w:rPr>
        <w:t xml:space="preserve"> </w:t>
      </w:r>
      <w:r w:rsidRPr="007D248D">
        <w:rPr>
          <w:rFonts w:ascii="Rockwell" w:hAnsi="Rockwell"/>
          <w:sz w:val="24"/>
          <w:szCs w:val="24"/>
        </w:rPr>
        <w:lastRenderedPageBreak/>
        <w:t>generally known to the public, including formulations, analysis, inventions,</w:t>
      </w:r>
      <w:r w:rsidR="00C61212" w:rsidRPr="007D248D">
        <w:rPr>
          <w:rFonts w:ascii="Rockwell" w:hAnsi="Rockwell"/>
          <w:sz w:val="24"/>
          <w:szCs w:val="24"/>
        </w:rPr>
        <w:t xml:space="preserve"> </w:t>
      </w:r>
      <w:r w:rsidRPr="007D248D">
        <w:rPr>
          <w:rFonts w:ascii="Rockwell" w:hAnsi="Rockwell"/>
          <w:sz w:val="24"/>
          <w:szCs w:val="24"/>
        </w:rPr>
        <w:t>improvements and activities of the disclosing Participant, disclosed by one</w:t>
      </w:r>
      <w:r w:rsidR="00C61212" w:rsidRPr="007D248D">
        <w:rPr>
          <w:rFonts w:ascii="Rockwell" w:hAnsi="Rockwell"/>
          <w:sz w:val="24"/>
          <w:szCs w:val="24"/>
        </w:rPr>
        <w:t xml:space="preserve"> </w:t>
      </w:r>
      <w:r w:rsidRPr="007D248D">
        <w:rPr>
          <w:rFonts w:ascii="Rockwell" w:hAnsi="Rockwell"/>
          <w:sz w:val="24"/>
          <w:szCs w:val="24"/>
        </w:rPr>
        <w:t>Participant to the other Participant of this MoU, and other documents transmitted</w:t>
      </w:r>
    </w:p>
    <w:p w14:paraId="20A4D301" w14:textId="77777777" w:rsidR="00BE7540" w:rsidRPr="007D248D" w:rsidRDefault="00BE7540" w:rsidP="005710A8">
      <w:pPr>
        <w:pStyle w:val="BodyText"/>
        <w:tabs>
          <w:tab w:val="left" w:pos="9920"/>
        </w:tabs>
        <w:spacing w:before="61" w:line="276" w:lineRule="auto"/>
        <w:ind w:left="634"/>
        <w:jc w:val="both"/>
        <w:rPr>
          <w:rFonts w:ascii="Rockwell" w:hAnsi="Rockwell"/>
          <w:sz w:val="24"/>
          <w:szCs w:val="24"/>
        </w:rPr>
      </w:pPr>
      <w:r w:rsidRPr="007D248D">
        <w:rPr>
          <w:rFonts w:ascii="Rockwell" w:hAnsi="Rockwell"/>
          <w:sz w:val="24"/>
          <w:szCs w:val="24"/>
        </w:rPr>
        <w:t>or communicated by either Participant to the other Participant that is marked as</w:t>
      </w:r>
    </w:p>
    <w:p w14:paraId="218972DE" w14:textId="48537A82" w:rsidR="00BE7540" w:rsidRPr="007D248D" w:rsidRDefault="00BE7540" w:rsidP="005710A8">
      <w:pPr>
        <w:pStyle w:val="BodyText"/>
        <w:tabs>
          <w:tab w:val="left" w:pos="9920"/>
        </w:tabs>
        <w:spacing w:before="61" w:line="276" w:lineRule="auto"/>
        <w:ind w:left="634"/>
        <w:jc w:val="both"/>
        <w:rPr>
          <w:rFonts w:ascii="Rockwell" w:hAnsi="Rockwell"/>
          <w:sz w:val="24"/>
          <w:szCs w:val="24"/>
        </w:rPr>
      </w:pPr>
      <w:r w:rsidRPr="007D248D">
        <w:rPr>
          <w:rFonts w:ascii="Rockwell" w:hAnsi="Rockwell"/>
          <w:sz w:val="24"/>
          <w:szCs w:val="24"/>
        </w:rPr>
        <w:t>confidential or proprietary for the purposes of this agreement (“Confidential</w:t>
      </w:r>
      <w:r w:rsidR="00C61212" w:rsidRPr="007D248D">
        <w:rPr>
          <w:rFonts w:ascii="Rockwell" w:hAnsi="Rockwell"/>
          <w:sz w:val="24"/>
          <w:szCs w:val="24"/>
        </w:rPr>
        <w:t xml:space="preserve"> </w:t>
      </w:r>
      <w:r w:rsidRPr="007D248D">
        <w:rPr>
          <w:rFonts w:ascii="Rockwell" w:hAnsi="Rockwell"/>
          <w:sz w:val="24"/>
          <w:szCs w:val="24"/>
        </w:rPr>
        <w:t>Information”) shall be received and treated in confidence, and shall not be used by</w:t>
      </w:r>
      <w:r w:rsidR="008C1909" w:rsidRPr="007D248D">
        <w:rPr>
          <w:rFonts w:ascii="Rockwell" w:hAnsi="Rockwell"/>
          <w:sz w:val="24"/>
          <w:szCs w:val="24"/>
        </w:rPr>
        <w:t xml:space="preserve"> </w:t>
      </w:r>
      <w:r w:rsidRPr="007D248D">
        <w:rPr>
          <w:rFonts w:ascii="Rockwell" w:hAnsi="Rockwell"/>
          <w:sz w:val="24"/>
          <w:szCs w:val="24"/>
        </w:rPr>
        <w:t>the receiving Participant or disclosed by the receiving Participant without the prior</w:t>
      </w:r>
      <w:r w:rsidR="00C20C1D" w:rsidRPr="007D248D">
        <w:rPr>
          <w:rFonts w:ascii="Rockwell" w:hAnsi="Rockwell"/>
          <w:sz w:val="24"/>
          <w:szCs w:val="24"/>
        </w:rPr>
        <w:t xml:space="preserve"> </w:t>
      </w:r>
      <w:r w:rsidRPr="007D248D">
        <w:rPr>
          <w:rFonts w:ascii="Rockwell" w:hAnsi="Rockwell"/>
          <w:sz w:val="24"/>
          <w:szCs w:val="24"/>
        </w:rPr>
        <w:t>written consent of the disclosing Participant, which consent shall not be</w:t>
      </w:r>
      <w:r w:rsidR="00C61212" w:rsidRPr="007D248D">
        <w:rPr>
          <w:rFonts w:ascii="Rockwell" w:hAnsi="Rockwell"/>
          <w:sz w:val="24"/>
          <w:szCs w:val="24"/>
        </w:rPr>
        <w:t xml:space="preserve"> </w:t>
      </w:r>
      <w:r w:rsidRPr="007D248D">
        <w:rPr>
          <w:rFonts w:ascii="Rockwell" w:hAnsi="Rockwell"/>
          <w:sz w:val="24"/>
          <w:szCs w:val="24"/>
        </w:rPr>
        <w:t>unreasonably withheld or delayed. These restrictions on use or disclosure of</w:t>
      </w:r>
      <w:r w:rsidR="00C61212" w:rsidRPr="007D248D">
        <w:rPr>
          <w:rFonts w:ascii="Rockwell" w:hAnsi="Rockwell"/>
          <w:sz w:val="24"/>
          <w:szCs w:val="24"/>
        </w:rPr>
        <w:t xml:space="preserve"> </w:t>
      </w:r>
      <w:r w:rsidRPr="007D248D">
        <w:rPr>
          <w:rFonts w:ascii="Rockwell" w:hAnsi="Rockwell"/>
          <w:sz w:val="24"/>
          <w:szCs w:val="24"/>
        </w:rPr>
        <w:t>information do not extend to any item of information which (a) is publicly known</w:t>
      </w:r>
    </w:p>
    <w:p w14:paraId="310875C2" w14:textId="77777777" w:rsidR="00BE7540" w:rsidRPr="007D248D" w:rsidRDefault="00BE7540" w:rsidP="005710A8">
      <w:pPr>
        <w:pStyle w:val="BodyText"/>
        <w:tabs>
          <w:tab w:val="left" w:pos="9920"/>
        </w:tabs>
        <w:spacing w:before="61" w:line="276" w:lineRule="auto"/>
        <w:ind w:left="640"/>
        <w:jc w:val="both"/>
        <w:rPr>
          <w:rFonts w:ascii="Rockwell" w:hAnsi="Rockwell"/>
          <w:sz w:val="24"/>
          <w:szCs w:val="24"/>
        </w:rPr>
      </w:pPr>
      <w:r w:rsidRPr="007D248D">
        <w:rPr>
          <w:rFonts w:ascii="Rockwell" w:hAnsi="Rockwell"/>
          <w:sz w:val="24"/>
          <w:szCs w:val="24"/>
        </w:rPr>
        <w:t>at the time of the disclosure, (b) is lawfully received by the receiving Participant</w:t>
      </w:r>
    </w:p>
    <w:p w14:paraId="5760DA68" w14:textId="409DC317" w:rsidR="00BE7540" w:rsidRPr="007D248D" w:rsidRDefault="00BE7540" w:rsidP="005710A8">
      <w:pPr>
        <w:pStyle w:val="BodyText"/>
        <w:tabs>
          <w:tab w:val="left" w:pos="9920"/>
        </w:tabs>
        <w:spacing w:before="61" w:line="276" w:lineRule="auto"/>
        <w:ind w:left="640"/>
        <w:jc w:val="both"/>
        <w:rPr>
          <w:rFonts w:ascii="Rockwell" w:hAnsi="Rockwell"/>
          <w:sz w:val="24"/>
          <w:szCs w:val="24"/>
        </w:rPr>
      </w:pPr>
      <w:r w:rsidRPr="007D248D">
        <w:rPr>
          <w:rFonts w:ascii="Rockwell" w:hAnsi="Rockwell"/>
          <w:sz w:val="24"/>
          <w:szCs w:val="24"/>
        </w:rPr>
        <w:t>from a third party which does not have a confidential relationship to the disclosing</w:t>
      </w:r>
      <w:r w:rsidR="00C20C1D" w:rsidRPr="007D248D">
        <w:rPr>
          <w:rFonts w:ascii="Rockwell" w:hAnsi="Rockwell"/>
          <w:sz w:val="24"/>
          <w:szCs w:val="24"/>
        </w:rPr>
        <w:t xml:space="preserve"> </w:t>
      </w:r>
      <w:r w:rsidRPr="007D248D">
        <w:rPr>
          <w:rFonts w:ascii="Rockwell" w:hAnsi="Rockwell"/>
        </w:rPr>
        <w:t>Participant, (c) the receiving Participant can demonstrate was in its possession or</w:t>
      </w:r>
      <w:r w:rsidR="00C20C1D" w:rsidRPr="007D248D">
        <w:rPr>
          <w:rFonts w:ascii="Rockwell" w:hAnsi="Rockwell"/>
        </w:rPr>
        <w:t xml:space="preserve"> </w:t>
      </w:r>
      <w:r w:rsidRPr="007D248D">
        <w:rPr>
          <w:rFonts w:ascii="Rockwell" w:hAnsi="Rockwell"/>
          <w:sz w:val="24"/>
          <w:szCs w:val="24"/>
        </w:rPr>
        <w:t>known by it before its receipt from the disclosing Participant, or (d) the receiving</w:t>
      </w:r>
      <w:r w:rsidR="00C20C1D" w:rsidRPr="007D248D">
        <w:rPr>
          <w:rFonts w:ascii="Rockwell" w:hAnsi="Rockwell"/>
          <w:sz w:val="24"/>
          <w:szCs w:val="24"/>
        </w:rPr>
        <w:t xml:space="preserve"> </w:t>
      </w:r>
      <w:r w:rsidRPr="007D248D">
        <w:rPr>
          <w:rFonts w:ascii="Rockwell" w:hAnsi="Rockwell"/>
          <w:sz w:val="24"/>
          <w:szCs w:val="24"/>
        </w:rPr>
        <w:t>Participant is required by law to disclose to government authorities (including</w:t>
      </w:r>
      <w:r w:rsidR="00C20C1D" w:rsidRPr="007D248D">
        <w:rPr>
          <w:rFonts w:ascii="Rockwell" w:hAnsi="Rockwell"/>
          <w:sz w:val="24"/>
          <w:szCs w:val="24"/>
        </w:rPr>
        <w:t xml:space="preserve"> </w:t>
      </w:r>
      <w:r w:rsidRPr="007D248D">
        <w:rPr>
          <w:rFonts w:ascii="Rockwell" w:hAnsi="Rockwell"/>
          <w:sz w:val="24"/>
          <w:szCs w:val="24"/>
        </w:rPr>
        <w:t>courts). Unless otherwise required under a subsequent binding agreement, each</w:t>
      </w:r>
      <w:r w:rsidR="00C20C1D" w:rsidRPr="007D248D">
        <w:rPr>
          <w:rFonts w:ascii="Rockwell" w:hAnsi="Rockwell"/>
          <w:sz w:val="24"/>
          <w:szCs w:val="24"/>
        </w:rPr>
        <w:t xml:space="preserve"> </w:t>
      </w:r>
      <w:r w:rsidRPr="007D248D">
        <w:rPr>
          <w:rFonts w:ascii="Rockwell" w:hAnsi="Rockwell"/>
          <w:sz w:val="24"/>
          <w:szCs w:val="24"/>
        </w:rPr>
        <w:t>receiving Participant shall, at the expiry or termination of this agreement, return to</w:t>
      </w:r>
      <w:r w:rsidR="00AC6EAF" w:rsidRPr="007D248D">
        <w:rPr>
          <w:rFonts w:ascii="Rockwell" w:hAnsi="Rockwell"/>
          <w:sz w:val="24"/>
          <w:szCs w:val="24"/>
        </w:rPr>
        <w:t xml:space="preserve"> </w:t>
      </w:r>
      <w:r w:rsidRPr="007D248D">
        <w:rPr>
          <w:rFonts w:ascii="Rockwell" w:hAnsi="Rockwell"/>
          <w:sz w:val="24"/>
          <w:szCs w:val="24"/>
        </w:rPr>
        <w:t>the disclosing Participant any and all documents provided by the disclosing</w:t>
      </w:r>
      <w:r w:rsidR="00C20C1D" w:rsidRPr="007D248D">
        <w:rPr>
          <w:rFonts w:ascii="Rockwell" w:hAnsi="Rockwell"/>
          <w:sz w:val="24"/>
          <w:szCs w:val="24"/>
        </w:rPr>
        <w:t xml:space="preserve"> </w:t>
      </w:r>
      <w:r w:rsidRPr="007D248D">
        <w:rPr>
          <w:rFonts w:ascii="Rockwell" w:hAnsi="Rockwell"/>
          <w:sz w:val="24"/>
          <w:szCs w:val="24"/>
        </w:rPr>
        <w:t>Participant setting out as Confidential Information.</w:t>
      </w:r>
    </w:p>
    <w:p w14:paraId="1C163F1D" w14:textId="103EC258" w:rsidR="001113EE" w:rsidRDefault="000C791A" w:rsidP="005710A8">
      <w:pPr>
        <w:pStyle w:val="BodyText"/>
        <w:tabs>
          <w:tab w:val="left" w:pos="9900"/>
        </w:tabs>
        <w:spacing w:before="61" w:line="276" w:lineRule="auto"/>
        <w:ind w:left="640"/>
        <w:jc w:val="both"/>
        <w:rPr>
          <w:rFonts w:ascii="Rockwell" w:hAnsi="Rockwell"/>
          <w:sz w:val="24"/>
          <w:szCs w:val="24"/>
        </w:rPr>
      </w:pPr>
      <w:r w:rsidRPr="007D248D">
        <w:rPr>
          <w:rFonts w:ascii="Rockwell" w:hAnsi="Rockwell"/>
          <w:sz w:val="24"/>
          <w:szCs w:val="24"/>
        </w:rPr>
        <w:t>Each Party shall hold, and shall cause its representatives, consultants, advisors, trainers and other personnel (each, a “Representative”) to hold, in strict confidence, this M</w:t>
      </w:r>
      <w:r w:rsidR="00D244D8" w:rsidRPr="007D248D">
        <w:rPr>
          <w:rFonts w:ascii="Rockwell" w:hAnsi="Rockwell"/>
          <w:sz w:val="24"/>
          <w:szCs w:val="24"/>
        </w:rPr>
        <w:t>o</w:t>
      </w:r>
      <w:r w:rsidRPr="007D248D">
        <w:rPr>
          <w:rFonts w:ascii="Rockwell" w:hAnsi="Rockwell"/>
          <w:sz w:val="24"/>
          <w:szCs w:val="24"/>
        </w:rPr>
        <w:t>U and the terms hereof (the “Confidential Information”),except to the extent that such Confidential Information (a) is required to be disclosed by any requirements of applicable law, or (b) is sought to be disclosed pursuant to any judicial, regulatory or administrative process, or (c) has been or has become generally available to the public other than as a result of disclosure by either of the Parties, or (d) is known to the Parties or any of their respective Representatives, as the case may be, receiving such Confidential Information before the date of such disclosure of such Confidential Information to such Person</w:t>
      </w:r>
      <w:r w:rsidR="00D740EE">
        <w:rPr>
          <w:rFonts w:ascii="Rockwell" w:hAnsi="Rockwell"/>
          <w:sz w:val="24"/>
          <w:szCs w:val="24"/>
        </w:rPr>
        <w:t>.</w:t>
      </w:r>
    </w:p>
    <w:p w14:paraId="52B25C8B" w14:textId="77777777" w:rsidR="00D740EE" w:rsidRPr="007D248D" w:rsidRDefault="00D740EE" w:rsidP="005710A8">
      <w:pPr>
        <w:pStyle w:val="BodyText"/>
        <w:tabs>
          <w:tab w:val="left" w:pos="9900"/>
        </w:tabs>
        <w:spacing w:before="61" w:line="276" w:lineRule="auto"/>
        <w:ind w:left="640"/>
        <w:jc w:val="both"/>
        <w:rPr>
          <w:rFonts w:ascii="Rockwell" w:hAnsi="Rockwell"/>
          <w:sz w:val="24"/>
          <w:szCs w:val="24"/>
        </w:rPr>
      </w:pPr>
    </w:p>
    <w:p w14:paraId="398A3283" w14:textId="0C52C0B5" w:rsidR="001113EE" w:rsidRPr="007D248D" w:rsidRDefault="009A0C9B" w:rsidP="005710A8">
      <w:pPr>
        <w:pStyle w:val="Heading1"/>
        <w:numPr>
          <w:ilvl w:val="0"/>
          <w:numId w:val="1"/>
        </w:numPr>
        <w:tabs>
          <w:tab w:val="left" w:pos="639"/>
        </w:tabs>
        <w:spacing w:line="276" w:lineRule="auto"/>
        <w:jc w:val="both"/>
        <w:rPr>
          <w:rFonts w:ascii="Rockwell" w:hAnsi="Rockwell"/>
          <w:spacing w:val="-2"/>
        </w:rPr>
      </w:pPr>
      <w:r w:rsidRPr="007D248D">
        <w:rPr>
          <w:rFonts w:ascii="Rockwell" w:hAnsi="Rockwell"/>
          <w:spacing w:val="-2"/>
        </w:rPr>
        <w:t xml:space="preserve"> Intellectual Property Rights :</w:t>
      </w:r>
    </w:p>
    <w:p w14:paraId="652820A8" w14:textId="05B8AD59" w:rsidR="009A0C9B" w:rsidRPr="007D248D" w:rsidRDefault="009A0C9B" w:rsidP="005710A8">
      <w:pPr>
        <w:pStyle w:val="Heading1"/>
        <w:numPr>
          <w:ilvl w:val="1"/>
          <w:numId w:val="11"/>
        </w:numPr>
        <w:tabs>
          <w:tab w:val="left" w:pos="639"/>
        </w:tabs>
        <w:spacing w:line="276" w:lineRule="auto"/>
        <w:rPr>
          <w:rFonts w:ascii="Rockwell" w:hAnsi="Rockwell"/>
          <w:b w:val="0"/>
          <w:bCs w:val="0"/>
          <w:spacing w:val="-2"/>
          <w:sz w:val="24"/>
          <w:szCs w:val="24"/>
        </w:rPr>
      </w:pPr>
      <w:r w:rsidRPr="007D248D">
        <w:rPr>
          <w:rFonts w:ascii="Rockwell" w:hAnsi="Rockwell"/>
          <w:b w:val="0"/>
          <w:bCs w:val="0"/>
          <w:spacing w:val="-2"/>
          <w:sz w:val="24"/>
          <w:szCs w:val="24"/>
        </w:rPr>
        <w:t xml:space="preserve"> It is agreed between the parties that the IPR of the content for the said courses shall belong to </w:t>
      </w:r>
      <w:r w:rsidR="00A4262D" w:rsidRPr="007D248D">
        <w:rPr>
          <w:rFonts w:ascii="Rockwell" w:hAnsi="Rockwell"/>
          <w:b w:val="0"/>
          <w:bCs w:val="0"/>
          <w:spacing w:val="-2"/>
          <w:sz w:val="24"/>
          <w:szCs w:val="24"/>
        </w:rPr>
        <w:t xml:space="preserve"> ____________</w:t>
      </w:r>
      <w:r w:rsidRPr="007D248D">
        <w:rPr>
          <w:rFonts w:ascii="Rockwell" w:hAnsi="Rockwell"/>
          <w:b w:val="0"/>
          <w:bCs w:val="0"/>
          <w:spacing w:val="-2"/>
          <w:sz w:val="24"/>
          <w:szCs w:val="24"/>
        </w:rPr>
        <w:t xml:space="preserve">. Content includes everything from books, PPTs, videos and all the content built for the course will be with </w:t>
      </w:r>
      <w:r w:rsidR="00A4262D" w:rsidRPr="007D248D">
        <w:rPr>
          <w:rFonts w:ascii="Rockwell" w:hAnsi="Rockwell"/>
          <w:b w:val="0"/>
          <w:bCs w:val="0"/>
          <w:spacing w:val="-2"/>
          <w:sz w:val="24"/>
          <w:szCs w:val="24"/>
        </w:rPr>
        <w:t xml:space="preserve"> ____________</w:t>
      </w:r>
      <w:r w:rsidRPr="007D248D">
        <w:rPr>
          <w:rFonts w:ascii="Rockwell" w:hAnsi="Rockwell"/>
          <w:b w:val="0"/>
          <w:bCs w:val="0"/>
          <w:spacing w:val="-2"/>
          <w:sz w:val="24"/>
          <w:szCs w:val="24"/>
        </w:rPr>
        <w:t>.</w:t>
      </w:r>
    </w:p>
    <w:p w14:paraId="5D876275" w14:textId="6F9847DA" w:rsidR="009A0C9B" w:rsidRPr="007D248D" w:rsidRDefault="009A0C9B" w:rsidP="005710A8">
      <w:pPr>
        <w:pStyle w:val="Heading1"/>
        <w:numPr>
          <w:ilvl w:val="1"/>
          <w:numId w:val="11"/>
        </w:numPr>
        <w:tabs>
          <w:tab w:val="left" w:pos="639"/>
        </w:tabs>
        <w:spacing w:line="276" w:lineRule="auto"/>
        <w:rPr>
          <w:rFonts w:ascii="Rockwell" w:hAnsi="Rockwell"/>
          <w:b w:val="0"/>
          <w:bCs w:val="0"/>
          <w:spacing w:val="-2"/>
          <w:sz w:val="24"/>
          <w:szCs w:val="24"/>
        </w:rPr>
      </w:pPr>
      <w:r w:rsidRPr="007D248D">
        <w:rPr>
          <w:rFonts w:ascii="Rockwell" w:hAnsi="Rockwell"/>
          <w:b w:val="0"/>
          <w:bCs w:val="0"/>
          <w:spacing w:val="-2"/>
          <w:sz w:val="24"/>
          <w:szCs w:val="24"/>
        </w:rPr>
        <w:t>Student data will lie with PAHSUS.</w:t>
      </w:r>
    </w:p>
    <w:p w14:paraId="1650CB84" w14:textId="1F9531A4" w:rsidR="00121A01" w:rsidRDefault="009A0C9B" w:rsidP="00121A01">
      <w:pPr>
        <w:pStyle w:val="Heading1"/>
        <w:numPr>
          <w:ilvl w:val="1"/>
          <w:numId w:val="11"/>
        </w:numPr>
        <w:tabs>
          <w:tab w:val="left" w:pos="639"/>
        </w:tabs>
        <w:spacing w:line="276" w:lineRule="auto"/>
        <w:rPr>
          <w:rFonts w:ascii="Rockwell" w:hAnsi="Rockwell"/>
          <w:b w:val="0"/>
          <w:bCs w:val="0"/>
          <w:spacing w:val="-2"/>
          <w:sz w:val="24"/>
          <w:szCs w:val="24"/>
        </w:rPr>
      </w:pPr>
      <w:r w:rsidRPr="007D248D">
        <w:rPr>
          <w:rFonts w:ascii="Rockwell" w:hAnsi="Rockwell"/>
          <w:b w:val="0"/>
          <w:bCs w:val="0"/>
          <w:spacing w:val="-2"/>
          <w:sz w:val="24"/>
          <w:szCs w:val="24"/>
        </w:rPr>
        <w:t xml:space="preserve"> </w:t>
      </w:r>
      <w:r w:rsidR="00873021" w:rsidRPr="007D248D">
        <w:rPr>
          <w:rFonts w:ascii="Rockwell" w:hAnsi="Rockwell"/>
          <w:b w:val="0"/>
          <w:bCs w:val="0"/>
          <w:spacing w:val="-2"/>
          <w:sz w:val="24"/>
          <w:szCs w:val="24"/>
        </w:rPr>
        <w:t xml:space="preserve"> </w:t>
      </w:r>
      <w:r w:rsidRPr="007D248D">
        <w:rPr>
          <w:rFonts w:ascii="Rockwell" w:hAnsi="Rockwell"/>
          <w:b w:val="0"/>
          <w:bCs w:val="0"/>
          <w:spacing w:val="-2"/>
          <w:sz w:val="24"/>
          <w:szCs w:val="24"/>
        </w:rPr>
        <w:t xml:space="preserve">Both </w:t>
      </w:r>
      <w:r w:rsidR="00D861EC" w:rsidRPr="007D248D">
        <w:rPr>
          <w:rFonts w:ascii="Rockwell" w:hAnsi="Rockwell"/>
          <w:b w:val="0"/>
          <w:bCs w:val="0"/>
          <w:spacing w:val="-2"/>
          <w:sz w:val="24"/>
          <w:szCs w:val="24"/>
        </w:rPr>
        <w:t>parties</w:t>
      </w:r>
      <w:r w:rsidRPr="007D248D">
        <w:rPr>
          <w:rFonts w:ascii="Rockwell" w:hAnsi="Rockwell"/>
          <w:b w:val="0"/>
          <w:bCs w:val="0"/>
          <w:spacing w:val="-2"/>
          <w:sz w:val="24"/>
          <w:szCs w:val="24"/>
        </w:rPr>
        <w:t xml:space="preserve"> indemni</w:t>
      </w:r>
      <w:r w:rsidR="00DC105A" w:rsidRPr="007D248D">
        <w:rPr>
          <w:rFonts w:ascii="Rockwell" w:hAnsi="Rockwell"/>
          <w:b w:val="0"/>
          <w:bCs w:val="0"/>
          <w:spacing w:val="-2"/>
          <w:sz w:val="24"/>
          <w:szCs w:val="24"/>
        </w:rPr>
        <w:t>f</w:t>
      </w:r>
      <w:r w:rsidRPr="007D248D">
        <w:rPr>
          <w:rFonts w:ascii="Rockwell" w:hAnsi="Rockwell"/>
          <w:b w:val="0"/>
          <w:bCs w:val="0"/>
          <w:spacing w:val="-2"/>
          <w:sz w:val="24"/>
          <w:szCs w:val="24"/>
        </w:rPr>
        <w:t>y with each other for student data.</w:t>
      </w:r>
    </w:p>
    <w:p w14:paraId="399E1EB2" w14:textId="77777777" w:rsidR="00D740EE" w:rsidRDefault="00D740EE" w:rsidP="00D740EE">
      <w:pPr>
        <w:pStyle w:val="Heading1"/>
        <w:tabs>
          <w:tab w:val="left" w:pos="425"/>
          <w:tab w:val="left" w:pos="639"/>
          <w:tab w:val="left" w:pos="840"/>
        </w:tabs>
        <w:spacing w:line="276" w:lineRule="auto"/>
        <w:ind w:left="840" w:firstLine="0"/>
        <w:rPr>
          <w:rFonts w:ascii="Rockwell" w:hAnsi="Rockwell"/>
          <w:b w:val="0"/>
          <w:bCs w:val="0"/>
          <w:spacing w:val="-2"/>
          <w:sz w:val="24"/>
          <w:szCs w:val="24"/>
        </w:rPr>
      </w:pPr>
    </w:p>
    <w:p w14:paraId="309C91D7" w14:textId="1059DB33" w:rsidR="001113EE" w:rsidRPr="00121A01" w:rsidRDefault="002F02D0" w:rsidP="002F02D0">
      <w:pPr>
        <w:pStyle w:val="Heading1"/>
        <w:numPr>
          <w:ilvl w:val="0"/>
          <w:numId w:val="1"/>
        </w:numPr>
        <w:tabs>
          <w:tab w:val="left" w:pos="639"/>
        </w:tabs>
        <w:spacing w:line="276" w:lineRule="auto"/>
        <w:jc w:val="both"/>
        <w:rPr>
          <w:rFonts w:ascii="Rockwell" w:hAnsi="Rockwell"/>
          <w:b w:val="0"/>
          <w:bCs w:val="0"/>
          <w:spacing w:val="-2"/>
          <w:sz w:val="24"/>
          <w:szCs w:val="24"/>
        </w:rPr>
      </w:pPr>
      <w:r>
        <w:rPr>
          <w:rFonts w:ascii="Rockwell" w:hAnsi="Rockwell"/>
          <w:spacing w:val="-2"/>
        </w:rPr>
        <w:t xml:space="preserve"> </w:t>
      </w:r>
      <w:r w:rsidR="001113EE" w:rsidRPr="00121A01">
        <w:rPr>
          <w:rFonts w:ascii="Rockwell" w:hAnsi="Rockwell"/>
          <w:spacing w:val="-2"/>
        </w:rPr>
        <w:t>Amendment</w:t>
      </w:r>
    </w:p>
    <w:p w14:paraId="3D897941" w14:textId="77777777" w:rsidR="00121A01" w:rsidRDefault="001113EE" w:rsidP="00121A01">
      <w:pPr>
        <w:pStyle w:val="BodyText"/>
        <w:spacing w:before="160" w:line="276" w:lineRule="auto"/>
        <w:ind w:left="640"/>
        <w:jc w:val="both"/>
        <w:rPr>
          <w:rFonts w:ascii="Rockwell" w:hAnsi="Rockwell"/>
          <w:sz w:val="24"/>
          <w:szCs w:val="24"/>
        </w:rPr>
      </w:pPr>
      <w:r w:rsidRPr="007D248D">
        <w:rPr>
          <w:rFonts w:ascii="Rockwell" w:hAnsi="Rockwell"/>
          <w:sz w:val="24"/>
          <w:szCs w:val="24"/>
        </w:rPr>
        <w:t>The</w:t>
      </w:r>
      <w:r w:rsidRPr="007D248D">
        <w:rPr>
          <w:rFonts w:ascii="Rockwell" w:hAnsi="Rockwell"/>
          <w:spacing w:val="-14"/>
          <w:sz w:val="24"/>
          <w:szCs w:val="24"/>
        </w:rPr>
        <w:t xml:space="preserve"> </w:t>
      </w:r>
      <w:r w:rsidRPr="007D248D">
        <w:rPr>
          <w:rFonts w:ascii="Rockwell" w:hAnsi="Rockwell"/>
          <w:sz w:val="24"/>
          <w:szCs w:val="24"/>
        </w:rPr>
        <w:t>present</w:t>
      </w:r>
      <w:r w:rsidRPr="007D248D">
        <w:rPr>
          <w:rFonts w:ascii="Rockwell" w:hAnsi="Rockwell"/>
          <w:spacing w:val="-14"/>
          <w:sz w:val="24"/>
          <w:szCs w:val="24"/>
        </w:rPr>
        <w:t xml:space="preserve"> </w:t>
      </w:r>
      <w:r w:rsidRPr="007D248D">
        <w:rPr>
          <w:rFonts w:ascii="Rockwell" w:hAnsi="Rockwell"/>
          <w:sz w:val="24"/>
          <w:szCs w:val="24"/>
        </w:rPr>
        <w:t>Memorandum</w:t>
      </w:r>
      <w:r w:rsidRPr="007D248D">
        <w:rPr>
          <w:rFonts w:ascii="Rockwell" w:hAnsi="Rockwell"/>
          <w:spacing w:val="-16"/>
          <w:sz w:val="24"/>
          <w:szCs w:val="24"/>
        </w:rPr>
        <w:t xml:space="preserve"> </w:t>
      </w:r>
      <w:r w:rsidRPr="007D248D">
        <w:rPr>
          <w:rFonts w:ascii="Rockwell" w:hAnsi="Rockwell"/>
          <w:sz w:val="24"/>
          <w:szCs w:val="24"/>
        </w:rPr>
        <w:t>of</w:t>
      </w:r>
      <w:r w:rsidRPr="007D248D">
        <w:rPr>
          <w:rFonts w:ascii="Rockwell" w:hAnsi="Rockwell"/>
          <w:spacing w:val="-16"/>
          <w:sz w:val="24"/>
          <w:szCs w:val="24"/>
        </w:rPr>
        <w:t xml:space="preserve"> </w:t>
      </w:r>
      <w:r w:rsidRPr="007D248D">
        <w:rPr>
          <w:rFonts w:ascii="Rockwell" w:hAnsi="Rockwell"/>
          <w:sz w:val="24"/>
          <w:szCs w:val="24"/>
        </w:rPr>
        <w:t>Understanding</w:t>
      </w:r>
      <w:r w:rsidRPr="007D248D">
        <w:rPr>
          <w:rFonts w:ascii="Rockwell" w:hAnsi="Rockwell"/>
          <w:spacing w:val="-14"/>
          <w:sz w:val="24"/>
          <w:szCs w:val="24"/>
        </w:rPr>
        <w:t xml:space="preserve"> </w:t>
      </w:r>
      <w:r w:rsidRPr="007D248D">
        <w:rPr>
          <w:rFonts w:ascii="Rockwell" w:hAnsi="Rockwell"/>
          <w:sz w:val="24"/>
          <w:szCs w:val="24"/>
        </w:rPr>
        <w:t>can</w:t>
      </w:r>
      <w:r w:rsidRPr="007D248D">
        <w:rPr>
          <w:rFonts w:ascii="Rockwell" w:hAnsi="Rockwell"/>
          <w:spacing w:val="-16"/>
          <w:sz w:val="24"/>
          <w:szCs w:val="24"/>
        </w:rPr>
        <w:t xml:space="preserve"> </w:t>
      </w:r>
      <w:r w:rsidRPr="007D248D">
        <w:rPr>
          <w:rFonts w:ascii="Rockwell" w:hAnsi="Rockwell"/>
          <w:sz w:val="24"/>
          <w:szCs w:val="24"/>
        </w:rPr>
        <w:t>be</w:t>
      </w:r>
      <w:r w:rsidRPr="007D248D">
        <w:rPr>
          <w:rFonts w:ascii="Rockwell" w:hAnsi="Rockwell"/>
          <w:spacing w:val="-16"/>
          <w:sz w:val="24"/>
          <w:szCs w:val="24"/>
        </w:rPr>
        <w:t xml:space="preserve"> </w:t>
      </w:r>
      <w:r w:rsidRPr="007D248D">
        <w:rPr>
          <w:rFonts w:ascii="Rockwell" w:hAnsi="Rockwell"/>
          <w:sz w:val="24"/>
          <w:szCs w:val="24"/>
        </w:rPr>
        <w:t>amended</w:t>
      </w:r>
      <w:r w:rsidRPr="007D248D">
        <w:rPr>
          <w:rFonts w:ascii="Rockwell" w:hAnsi="Rockwell"/>
          <w:spacing w:val="-16"/>
          <w:sz w:val="24"/>
          <w:szCs w:val="24"/>
        </w:rPr>
        <w:t xml:space="preserve"> </w:t>
      </w:r>
      <w:r w:rsidRPr="007D248D">
        <w:rPr>
          <w:rFonts w:ascii="Rockwell" w:hAnsi="Rockwell"/>
          <w:sz w:val="24"/>
          <w:szCs w:val="24"/>
        </w:rPr>
        <w:t>by</w:t>
      </w:r>
      <w:r w:rsidRPr="007D248D">
        <w:rPr>
          <w:rFonts w:ascii="Rockwell" w:hAnsi="Rockwell"/>
          <w:spacing w:val="-14"/>
          <w:sz w:val="24"/>
          <w:szCs w:val="24"/>
        </w:rPr>
        <w:t xml:space="preserve"> </w:t>
      </w:r>
      <w:r w:rsidRPr="007D248D">
        <w:rPr>
          <w:rFonts w:ascii="Rockwell" w:hAnsi="Rockwell"/>
          <w:sz w:val="24"/>
          <w:szCs w:val="24"/>
        </w:rPr>
        <w:t>the</w:t>
      </w:r>
      <w:r w:rsidRPr="007D248D">
        <w:rPr>
          <w:rFonts w:ascii="Rockwell" w:hAnsi="Rockwell"/>
          <w:spacing w:val="-15"/>
          <w:sz w:val="24"/>
          <w:szCs w:val="24"/>
        </w:rPr>
        <w:t xml:space="preserve"> </w:t>
      </w:r>
      <w:r w:rsidRPr="007D248D">
        <w:rPr>
          <w:rFonts w:ascii="Rockwell" w:hAnsi="Rockwell"/>
          <w:sz w:val="24"/>
          <w:szCs w:val="24"/>
        </w:rPr>
        <w:t>Parties</w:t>
      </w:r>
      <w:r w:rsidRPr="007D248D">
        <w:rPr>
          <w:rFonts w:ascii="Rockwell" w:hAnsi="Rockwell"/>
          <w:spacing w:val="-14"/>
          <w:sz w:val="24"/>
          <w:szCs w:val="24"/>
        </w:rPr>
        <w:t xml:space="preserve"> </w:t>
      </w:r>
      <w:r w:rsidRPr="007D248D">
        <w:rPr>
          <w:rFonts w:ascii="Rockwell" w:hAnsi="Rockwell"/>
          <w:sz w:val="24"/>
          <w:szCs w:val="24"/>
        </w:rPr>
        <w:t>through mutual consultation. The amendments shall be enclosed with the present Memorandum of Understanding and shall form an integral part of it thereof.</w:t>
      </w:r>
    </w:p>
    <w:p w14:paraId="5BE4B197" w14:textId="0C943B53" w:rsidR="001113EE" w:rsidRPr="00121A01" w:rsidRDefault="001113EE" w:rsidP="002F02D0">
      <w:pPr>
        <w:pStyle w:val="BodyText"/>
        <w:numPr>
          <w:ilvl w:val="0"/>
          <w:numId w:val="1"/>
        </w:numPr>
        <w:spacing w:before="160" w:line="276" w:lineRule="auto"/>
        <w:jc w:val="both"/>
        <w:rPr>
          <w:rFonts w:ascii="Rockwell" w:hAnsi="Rockwell"/>
          <w:b/>
          <w:sz w:val="24"/>
          <w:szCs w:val="24"/>
        </w:rPr>
      </w:pPr>
      <w:r w:rsidRPr="00121A01">
        <w:rPr>
          <w:rFonts w:ascii="Rockwell" w:hAnsi="Rockwell"/>
          <w:b/>
        </w:rPr>
        <w:t>Validity</w:t>
      </w:r>
      <w:r w:rsidRPr="00121A01">
        <w:rPr>
          <w:rFonts w:ascii="Rockwell" w:hAnsi="Rockwell"/>
          <w:b/>
          <w:spacing w:val="-3"/>
        </w:rPr>
        <w:t xml:space="preserve"> </w:t>
      </w:r>
      <w:r w:rsidRPr="00121A01">
        <w:rPr>
          <w:rFonts w:ascii="Rockwell" w:hAnsi="Rockwell"/>
          <w:b/>
        </w:rPr>
        <w:t>&amp;</w:t>
      </w:r>
      <w:r w:rsidRPr="00121A01">
        <w:rPr>
          <w:rFonts w:ascii="Rockwell" w:hAnsi="Rockwell"/>
          <w:b/>
          <w:spacing w:val="-3"/>
        </w:rPr>
        <w:t xml:space="preserve"> </w:t>
      </w:r>
      <w:r w:rsidR="00967978" w:rsidRPr="00121A01">
        <w:rPr>
          <w:rFonts w:ascii="Rockwell" w:hAnsi="Rockwell"/>
          <w:b/>
          <w:spacing w:val="-2"/>
        </w:rPr>
        <w:t>Termination</w:t>
      </w:r>
      <w:r w:rsidR="00967978" w:rsidRPr="00121A01">
        <w:rPr>
          <w:rFonts w:ascii="Rockwell" w:hAnsi="Rockwell"/>
          <w:b/>
          <w:spacing w:val="-2"/>
        </w:rPr>
        <w:tab/>
      </w:r>
      <w:r w:rsidR="00967978" w:rsidRPr="00121A01">
        <w:rPr>
          <w:rFonts w:ascii="Rockwell" w:hAnsi="Rockwell"/>
          <w:b/>
          <w:spacing w:val="-2"/>
        </w:rPr>
        <w:tab/>
      </w:r>
    </w:p>
    <w:p w14:paraId="12D61C06" w14:textId="769AC7C0" w:rsidR="001113EE" w:rsidRPr="007D248D" w:rsidRDefault="001113EE" w:rsidP="005710A8">
      <w:pPr>
        <w:widowControl/>
        <w:adjustRightInd w:val="0"/>
        <w:spacing w:line="276" w:lineRule="auto"/>
        <w:ind w:left="709"/>
        <w:jc w:val="both"/>
        <w:rPr>
          <w:rFonts w:ascii="Rockwell" w:hAnsi="Rockwell"/>
          <w:sz w:val="24"/>
          <w:szCs w:val="24"/>
        </w:rPr>
      </w:pPr>
      <w:r w:rsidRPr="007D248D">
        <w:rPr>
          <w:rFonts w:ascii="Rockwell" w:hAnsi="Rockwell"/>
          <w:sz w:val="24"/>
          <w:szCs w:val="24"/>
        </w:rPr>
        <w:lastRenderedPageBreak/>
        <w:t xml:space="preserve">This MoU shall be valid for </w:t>
      </w:r>
      <w:r w:rsidR="00A23E32">
        <w:rPr>
          <w:rFonts w:ascii="Rockwell" w:hAnsi="Rockwell"/>
          <w:sz w:val="24"/>
          <w:szCs w:val="24"/>
        </w:rPr>
        <w:t>______________</w:t>
      </w:r>
      <w:r w:rsidRPr="007D248D">
        <w:rPr>
          <w:rFonts w:ascii="Rockwell" w:hAnsi="Rockwell"/>
          <w:sz w:val="24"/>
          <w:szCs w:val="24"/>
        </w:rPr>
        <w:t xml:space="preserve"> years. The Memorandum of Understanding will</w:t>
      </w:r>
      <w:r w:rsidR="006A2B9B" w:rsidRPr="007D248D">
        <w:rPr>
          <w:rFonts w:ascii="Rockwell" w:hAnsi="Rockwell"/>
          <w:sz w:val="24"/>
          <w:szCs w:val="24"/>
        </w:rPr>
        <w:t xml:space="preserve"> </w:t>
      </w:r>
      <w:r w:rsidRPr="007D248D">
        <w:rPr>
          <w:rFonts w:ascii="Rockwell" w:hAnsi="Rockwell"/>
          <w:sz w:val="24"/>
          <w:szCs w:val="24"/>
        </w:rPr>
        <w:t>enter into</w:t>
      </w:r>
      <w:r w:rsidR="006A2B9B" w:rsidRPr="007D248D">
        <w:rPr>
          <w:rFonts w:ascii="Rockwell" w:hAnsi="Rockwell"/>
          <w:sz w:val="24"/>
          <w:szCs w:val="24"/>
        </w:rPr>
        <w:t xml:space="preserve"> </w:t>
      </w:r>
      <w:r w:rsidRPr="007D248D">
        <w:rPr>
          <w:rFonts w:ascii="Rockwell" w:hAnsi="Rockwell"/>
          <w:sz w:val="24"/>
          <w:szCs w:val="24"/>
        </w:rPr>
        <w:t>force on the date of signing and shall remain in force throughout the</w:t>
      </w:r>
      <w:r w:rsidR="006A2B9B" w:rsidRPr="007D248D">
        <w:rPr>
          <w:rFonts w:ascii="Rockwell" w:hAnsi="Rockwell"/>
          <w:sz w:val="24"/>
          <w:szCs w:val="24"/>
        </w:rPr>
        <w:t xml:space="preserve"> </w:t>
      </w:r>
      <w:r w:rsidRPr="007D248D">
        <w:rPr>
          <w:rFonts w:ascii="Rockwell" w:hAnsi="Rockwell"/>
          <w:sz w:val="24"/>
          <w:szCs w:val="24"/>
        </w:rPr>
        <w:t>period or unless revoked by the consent of the Parties. Either of the Parties may</w:t>
      </w:r>
      <w:r w:rsidR="006A2B9B" w:rsidRPr="007D248D">
        <w:rPr>
          <w:rFonts w:ascii="Rockwell" w:hAnsi="Rockwell"/>
          <w:sz w:val="24"/>
          <w:szCs w:val="24"/>
        </w:rPr>
        <w:t xml:space="preserve"> </w:t>
      </w:r>
      <w:r w:rsidRPr="007D248D">
        <w:rPr>
          <w:rFonts w:ascii="Rockwell" w:hAnsi="Rockwell"/>
          <w:sz w:val="24"/>
          <w:szCs w:val="24"/>
        </w:rPr>
        <w:t>terminate the present Memorandum of Understanding by giving the other party a</w:t>
      </w:r>
      <w:r w:rsidR="006A2B9B" w:rsidRPr="007D248D">
        <w:rPr>
          <w:rFonts w:ascii="Rockwell" w:hAnsi="Rockwell"/>
          <w:sz w:val="24"/>
          <w:szCs w:val="24"/>
        </w:rPr>
        <w:t xml:space="preserve"> </w:t>
      </w:r>
      <w:r w:rsidRPr="007D248D">
        <w:rPr>
          <w:rFonts w:ascii="Rockwell" w:hAnsi="Rockwell"/>
          <w:sz w:val="24"/>
          <w:szCs w:val="24"/>
        </w:rPr>
        <w:t>written notice of</w:t>
      </w:r>
      <w:r w:rsidR="006A2B9B" w:rsidRPr="007D248D">
        <w:rPr>
          <w:rFonts w:ascii="Rockwell" w:hAnsi="Rockwell"/>
          <w:sz w:val="24"/>
          <w:szCs w:val="24"/>
        </w:rPr>
        <w:t xml:space="preserve"> </w:t>
      </w:r>
      <w:r w:rsidRPr="007D248D">
        <w:rPr>
          <w:rFonts w:ascii="Rockwell" w:hAnsi="Rockwell"/>
          <w:sz w:val="24"/>
          <w:szCs w:val="24"/>
        </w:rPr>
        <w:t>ninety days in advance of its decision to terminate this</w:t>
      </w:r>
      <w:r w:rsidR="006A2B9B" w:rsidRPr="007D248D">
        <w:rPr>
          <w:rFonts w:ascii="Rockwell" w:hAnsi="Rockwell"/>
          <w:sz w:val="24"/>
          <w:szCs w:val="24"/>
        </w:rPr>
        <w:t xml:space="preserve"> </w:t>
      </w:r>
      <w:r w:rsidRPr="007D248D">
        <w:rPr>
          <w:rFonts w:ascii="Rockwell" w:hAnsi="Rockwell"/>
          <w:sz w:val="24"/>
          <w:szCs w:val="24"/>
        </w:rPr>
        <w:t>Memorandum of Understanding. Termination will not affect activities covered by</w:t>
      </w:r>
      <w:r w:rsidR="006A2B9B" w:rsidRPr="007D248D">
        <w:rPr>
          <w:rFonts w:ascii="Rockwell" w:hAnsi="Rockwell"/>
          <w:sz w:val="24"/>
          <w:szCs w:val="24"/>
        </w:rPr>
        <w:t xml:space="preserve"> </w:t>
      </w:r>
      <w:r w:rsidRPr="007D248D">
        <w:rPr>
          <w:rFonts w:ascii="Rockwell" w:hAnsi="Rockwell"/>
          <w:sz w:val="24"/>
          <w:szCs w:val="24"/>
        </w:rPr>
        <w:t>a collaborative contract between the executive agencies and already underway at</w:t>
      </w:r>
      <w:r w:rsidR="006A2B9B" w:rsidRPr="007D248D">
        <w:rPr>
          <w:rFonts w:ascii="Rockwell" w:hAnsi="Rockwell"/>
          <w:sz w:val="24"/>
          <w:szCs w:val="24"/>
        </w:rPr>
        <w:t xml:space="preserve"> </w:t>
      </w:r>
      <w:r w:rsidRPr="007D248D">
        <w:rPr>
          <w:rFonts w:ascii="Rockwell" w:hAnsi="Rockwell"/>
          <w:sz w:val="24"/>
          <w:szCs w:val="24"/>
        </w:rPr>
        <w:t>the time of termination.</w:t>
      </w:r>
    </w:p>
    <w:p w14:paraId="386B9FFD" w14:textId="020C5C66" w:rsidR="001113EE" w:rsidRDefault="001113EE" w:rsidP="005710A8">
      <w:pPr>
        <w:pStyle w:val="BodyText"/>
        <w:spacing w:before="161" w:line="276" w:lineRule="auto"/>
        <w:ind w:left="640"/>
        <w:jc w:val="both"/>
        <w:rPr>
          <w:rFonts w:ascii="Rockwell" w:hAnsi="Rockwell"/>
          <w:sz w:val="24"/>
          <w:szCs w:val="24"/>
        </w:rPr>
      </w:pPr>
      <w:r w:rsidRPr="007D248D">
        <w:rPr>
          <w:rFonts w:ascii="Rockwell" w:hAnsi="Rockwell"/>
          <w:sz w:val="24"/>
          <w:szCs w:val="24"/>
        </w:rPr>
        <w:t>The termination of this M</w:t>
      </w:r>
      <w:r w:rsidR="00C20C1D" w:rsidRPr="007D248D">
        <w:rPr>
          <w:rFonts w:ascii="Rockwell" w:hAnsi="Rockwell"/>
          <w:sz w:val="24"/>
          <w:szCs w:val="24"/>
        </w:rPr>
        <w:t>o</w:t>
      </w:r>
      <w:r w:rsidRPr="007D248D">
        <w:rPr>
          <w:rFonts w:ascii="Rockwell" w:hAnsi="Rockwell"/>
          <w:sz w:val="24"/>
          <w:szCs w:val="24"/>
        </w:rPr>
        <w:t>U shall not affect the rights and obligations of either party under this M</w:t>
      </w:r>
      <w:r w:rsidR="00C20C1D" w:rsidRPr="007D248D">
        <w:rPr>
          <w:rFonts w:ascii="Rockwell" w:hAnsi="Rockwell"/>
          <w:sz w:val="24"/>
          <w:szCs w:val="24"/>
        </w:rPr>
        <w:t>o</w:t>
      </w:r>
      <w:r w:rsidRPr="007D248D">
        <w:rPr>
          <w:rFonts w:ascii="Rockwell" w:hAnsi="Rockwell"/>
          <w:sz w:val="24"/>
          <w:szCs w:val="24"/>
        </w:rPr>
        <w:t>U. It is made expressly clear that such termination shall take effect only at the end of an academic year and not during any academic year. So also, the parties hereto shall ensure that the entire course (all three or four years, as is applicable) and not only that academic year is completed smoothly and the termination shall have no impact on the ongoing course. Both the parties agree that all continuing obligations to students, staff, funding bodies or other entities are met in full subsequent to the notice of termination.</w:t>
      </w:r>
    </w:p>
    <w:p w14:paraId="2F415E57" w14:textId="77777777" w:rsidR="00D740EE" w:rsidRPr="007D248D" w:rsidRDefault="00D740EE" w:rsidP="005710A8">
      <w:pPr>
        <w:pStyle w:val="BodyText"/>
        <w:spacing w:before="161" w:line="276" w:lineRule="auto"/>
        <w:ind w:left="640"/>
        <w:jc w:val="both"/>
        <w:rPr>
          <w:rFonts w:ascii="Rockwell" w:hAnsi="Rockwell"/>
          <w:sz w:val="24"/>
          <w:szCs w:val="24"/>
        </w:rPr>
      </w:pPr>
    </w:p>
    <w:p w14:paraId="184351E0" w14:textId="002A1D1A" w:rsidR="006A2B9B" w:rsidRPr="007D248D" w:rsidRDefault="006A2B9B" w:rsidP="00BA5F70">
      <w:pPr>
        <w:pStyle w:val="Heading1"/>
        <w:numPr>
          <w:ilvl w:val="0"/>
          <w:numId w:val="1"/>
        </w:numPr>
        <w:tabs>
          <w:tab w:val="left" w:pos="660"/>
        </w:tabs>
        <w:spacing w:line="276" w:lineRule="auto"/>
        <w:ind w:left="660" w:hanging="560"/>
        <w:jc w:val="left"/>
        <w:rPr>
          <w:rFonts w:ascii="Rockwell" w:hAnsi="Rockwell"/>
          <w:lang w:val="en-IN"/>
        </w:rPr>
      </w:pPr>
      <w:r w:rsidRPr="007D248D">
        <w:rPr>
          <w:rFonts w:ascii="Rockwell" w:hAnsi="Rockwell"/>
          <w:lang w:val="en-IN"/>
        </w:rPr>
        <w:t>Settlement of Dispute</w:t>
      </w:r>
    </w:p>
    <w:p w14:paraId="08AD3F02" w14:textId="4B1A780B" w:rsidR="006A2B9B" w:rsidRPr="007D248D" w:rsidRDefault="006A2B9B" w:rsidP="005710A8">
      <w:pPr>
        <w:pStyle w:val="BodyText"/>
        <w:spacing w:before="161" w:line="276" w:lineRule="auto"/>
        <w:ind w:left="640"/>
        <w:jc w:val="both"/>
        <w:rPr>
          <w:rFonts w:ascii="Rockwell" w:hAnsi="Rockwell"/>
          <w:sz w:val="24"/>
          <w:szCs w:val="24"/>
        </w:rPr>
      </w:pPr>
      <w:r w:rsidRPr="007D248D">
        <w:rPr>
          <w:rFonts w:ascii="Rockwell" w:hAnsi="Rockwell"/>
          <w:sz w:val="24"/>
          <w:szCs w:val="24"/>
        </w:rPr>
        <w:t>Any disputes arising out of the implementation or interpretation of the provisions of this</w:t>
      </w:r>
      <w:r w:rsidR="00C20C1D" w:rsidRPr="007D248D">
        <w:rPr>
          <w:rFonts w:ascii="Rockwell" w:hAnsi="Rockwell"/>
          <w:sz w:val="24"/>
          <w:szCs w:val="24"/>
        </w:rPr>
        <w:t xml:space="preserve"> MoU </w:t>
      </w:r>
      <w:r w:rsidRPr="007D248D">
        <w:rPr>
          <w:rFonts w:ascii="Rockwell" w:hAnsi="Rockwell"/>
          <w:sz w:val="24"/>
          <w:szCs w:val="24"/>
        </w:rPr>
        <w:t xml:space="preserve"> and or dispute relating to any aspect of academic cooperation shall be settled amicably or will try to jointly resolve the dispute if any by direct negotiations between the</w:t>
      </w:r>
      <w:r w:rsidRPr="007D248D">
        <w:rPr>
          <w:rFonts w:ascii="Rockwell" w:hAnsi="Rockwell"/>
          <w:spacing w:val="-5"/>
          <w:sz w:val="24"/>
          <w:szCs w:val="24"/>
        </w:rPr>
        <w:t xml:space="preserve"> </w:t>
      </w:r>
      <w:r w:rsidRPr="007D248D">
        <w:rPr>
          <w:rFonts w:ascii="Rockwell" w:hAnsi="Rockwell"/>
          <w:sz w:val="24"/>
          <w:szCs w:val="24"/>
        </w:rPr>
        <w:t>top officials of the</w:t>
      </w:r>
      <w:r w:rsidRPr="007D248D">
        <w:rPr>
          <w:rFonts w:ascii="Rockwell" w:hAnsi="Rockwell"/>
          <w:spacing w:val="-2"/>
          <w:sz w:val="24"/>
          <w:szCs w:val="24"/>
        </w:rPr>
        <w:t xml:space="preserve"> </w:t>
      </w:r>
      <w:r w:rsidRPr="007D248D">
        <w:rPr>
          <w:rFonts w:ascii="Rockwell" w:hAnsi="Rockwell"/>
          <w:sz w:val="24"/>
          <w:szCs w:val="24"/>
        </w:rPr>
        <w:t>first and second party to</w:t>
      </w:r>
      <w:r w:rsidRPr="007D248D">
        <w:rPr>
          <w:rFonts w:ascii="Rockwell" w:hAnsi="Rockwell"/>
          <w:spacing w:val="-2"/>
          <w:sz w:val="24"/>
          <w:szCs w:val="24"/>
        </w:rPr>
        <w:t xml:space="preserve"> </w:t>
      </w:r>
      <w:r w:rsidRPr="007D248D">
        <w:rPr>
          <w:rFonts w:ascii="Rockwell" w:hAnsi="Rockwell"/>
          <w:sz w:val="24"/>
          <w:szCs w:val="24"/>
        </w:rPr>
        <w:t>this MoU</w:t>
      </w:r>
      <w:r w:rsidRPr="007D248D">
        <w:rPr>
          <w:rFonts w:ascii="Rockwell" w:hAnsi="Rockwell"/>
          <w:spacing w:val="80"/>
          <w:sz w:val="24"/>
          <w:szCs w:val="24"/>
        </w:rPr>
        <w:t xml:space="preserve"> </w:t>
      </w:r>
      <w:r w:rsidRPr="007D248D">
        <w:rPr>
          <w:rFonts w:ascii="Rockwell" w:hAnsi="Rockwell"/>
          <w:sz w:val="24"/>
          <w:szCs w:val="24"/>
        </w:rPr>
        <w:t>at the place mutually agreed between them / at Solapur as the case may be.</w:t>
      </w:r>
    </w:p>
    <w:p w14:paraId="7956E1DA" w14:textId="5B7E19D4" w:rsidR="006A2B9B" w:rsidRPr="007D248D" w:rsidRDefault="006A2B9B" w:rsidP="005710A8">
      <w:pPr>
        <w:pStyle w:val="Heading1"/>
        <w:numPr>
          <w:ilvl w:val="0"/>
          <w:numId w:val="1"/>
        </w:numPr>
        <w:tabs>
          <w:tab w:val="left" w:pos="639"/>
        </w:tabs>
        <w:spacing w:line="276" w:lineRule="auto"/>
        <w:jc w:val="both"/>
        <w:rPr>
          <w:rFonts w:ascii="Rockwell" w:hAnsi="Rockwell"/>
          <w:sz w:val="24"/>
          <w:szCs w:val="24"/>
        </w:rPr>
      </w:pPr>
      <w:r w:rsidRPr="007D248D">
        <w:rPr>
          <w:rFonts w:ascii="Rockwell" w:hAnsi="Rockwell"/>
          <w:sz w:val="24"/>
          <w:szCs w:val="24"/>
        </w:rPr>
        <w:t>Non-Binding</w:t>
      </w:r>
      <w:r w:rsidRPr="007D248D">
        <w:rPr>
          <w:rFonts w:ascii="Rockwell" w:hAnsi="Rockwell"/>
          <w:spacing w:val="-5"/>
          <w:sz w:val="24"/>
          <w:szCs w:val="24"/>
        </w:rPr>
        <w:t xml:space="preserve"> </w:t>
      </w:r>
      <w:r w:rsidRPr="007D248D">
        <w:rPr>
          <w:rFonts w:ascii="Rockwell" w:hAnsi="Rockwell"/>
          <w:spacing w:val="-2"/>
          <w:sz w:val="24"/>
          <w:szCs w:val="24"/>
        </w:rPr>
        <w:t>Nature.</w:t>
      </w:r>
    </w:p>
    <w:p w14:paraId="1CFE14D2" w14:textId="2DB4934E" w:rsidR="006A2B9B" w:rsidRDefault="006A2B9B" w:rsidP="005710A8">
      <w:pPr>
        <w:pStyle w:val="BodyText"/>
        <w:spacing w:before="161" w:line="276" w:lineRule="auto"/>
        <w:ind w:left="640"/>
        <w:jc w:val="both"/>
        <w:rPr>
          <w:rFonts w:ascii="Rockwell" w:hAnsi="Rockwell"/>
          <w:sz w:val="24"/>
          <w:szCs w:val="24"/>
          <w:lang w:val="en-IN"/>
        </w:rPr>
      </w:pPr>
      <w:r w:rsidRPr="007D248D">
        <w:rPr>
          <w:rFonts w:ascii="Rockwell" w:hAnsi="Rockwell"/>
          <w:sz w:val="24"/>
          <w:szCs w:val="24"/>
        </w:rPr>
        <w:t>This MoU is not intended to and does not give any person who is not a Participant</w:t>
      </w:r>
      <w:r w:rsidRPr="007D248D">
        <w:rPr>
          <w:rFonts w:ascii="Rockwell" w:hAnsi="Rockwell"/>
          <w:sz w:val="24"/>
          <w:szCs w:val="24"/>
          <w:lang w:val="en-IN"/>
        </w:rPr>
        <w:t xml:space="preserve"> to it any rights to enforce any of its provisions. Nothing in this MoU will be construed as creating a binding legal relationship between the Participants, with the exception of condition which will survive the expiry or termination of this MoU. This MoU is a broad statement of intent which sets forth the general basis upon which the Participants wish to proceed. No legal liability will arise in respect of any subject matter hereof unless a subsequent binding agreement is negotiated, approved, executed and delivered by the Participants to this MoU.</w:t>
      </w:r>
    </w:p>
    <w:p w14:paraId="0383DB00" w14:textId="77777777" w:rsidR="002F02D0" w:rsidRPr="007D248D" w:rsidRDefault="002F02D0" w:rsidP="005710A8">
      <w:pPr>
        <w:pStyle w:val="BodyText"/>
        <w:spacing w:before="161" w:line="276" w:lineRule="auto"/>
        <w:ind w:left="640"/>
        <w:jc w:val="both"/>
        <w:rPr>
          <w:rFonts w:ascii="Rockwell" w:hAnsi="Rockwell"/>
          <w:sz w:val="24"/>
          <w:szCs w:val="24"/>
          <w:lang w:val="en-IN"/>
        </w:rPr>
      </w:pPr>
    </w:p>
    <w:p w14:paraId="2C12F3C5" w14:textId="2A46C5FD" w:rsidR="006A2B9B" w:rsidRPr="007D248D" w:rsidRDefault="006A2B9B" w:rsidP="005710A8">
      <w:pPr>
        <w:pStyle w:val="Heading1"/>
        <w:numPr>
          <w:ilvl w:val="0"/>
          <w:numId w:val="1"/>
        </w:numPr>
        <w:tabs>
          <w:tab w:val="left" w:pos="708"/>
        </w:tabs>
        <w:spacing w:line="276" w:lineRule="auto"/>
        <w:jc w:val="both"/>
        <w:rPr>
          <w:rFonts w:ascii="Rockwell" w:hAnsi="Rockwell"/>
          <w:b w:val="0"/>
          <w:bCs w:val="0"/>
          <w:lang w:val="en-IN"/>
        </w:rPr>
      </w:pPr>
      <w:r w:rsidRPr="007D248D">
        <w:rPr>
          <w:rFonts w:ascii="Rockwell" w:hAnsi="Rockwell"/>
          <w:lang w:val="en-IN"/>
        </w:rPr>
        <w:t>Correspondences</w:t>
      </w:r>
      <w:r w:rsidRPr="007D248D">
        <w:rPr>
          <w:rFonts w:ascii="Rockwell" w:hAnsi="Rockwell"/>
          <w:lang w:val="en-IN"/>
        </w:rPr>
        <w:br/>
      </w:r>
      <w:r w:rsidRPr="007D248D">
        <w:rPr>
          <w:rFonts w:ascii="Rockwell" w:hAnsi="Rockwell"/>
          <w:b w:val="0"/>
          <w:bCs w:val="0"/>
          <w:sz w:val="24"/>
          <w:szCs w:val="24"/>
          <w:lang w:val="en-IN"/>
        </w:rPr>
        <w:t xml:space="preserve">All notices, approvals, instructions, demand and other correspondences / communication given or made under this Agreement shall be in writing and may be given by personal delivery, electronic mail, or by sending the same by pre- paid registered mail addressed to the relevant Party at the address set out in this Agreement at the start (or such other address as the addressee has by 7 (Seven) Business Days' prior written notice specified to the other Party). Any notice, approval, instruction, demand or other correspondence /communication so addressed to the relevant Party shall be deemed to have been delivered (a) if given or made by registered mail, 7 (Seven) Business Days after </w:t>
      </w:r>
      <w:proofErr w:type="gramStart"/>
      <w:r w:rsidRPr="007D248D">
        <w:rPr>
          <w:rFonts w:ascii="Rockwell" w:hAnsi="Rockwell"/>
          <w:b w:val="0"/>
          <w:bCs w:val="0"/>
          <w:sz w:val="24"/>
          <w:szCs w:val="24"/>
          <w:lang w:val="en-IN"/>
        </w:rPr>
        <w:t>posting,(</w:t>
      </w:r>
      <w:proofErr w:type="gramEnd"/>
      <w:r w:rsidRPr="007D248D">
        <w:rPr>
          <w:rFonts w:ascii="Rockwell" w:hAnsi="Rockwell"/>
          <w:b w:val="0"/>
          <w:bCs w:val="0"/>
          <w:sz w:val="24"/>
          <w:szCs w:val="24"/>
          <w:lang w:val="en-IN"/>
        </w:rPr>
        <w:t xml:space="preserve">b) if given by personal </w:t>
      </w:r>
      <w:r w:rsidRPr="007D248D">
        <w:rPr>
          <w:rFonts w:ascii="Rockwell" w:hAnsi="Rockwell"/>
          <w:b w:val="0"/>
          <w:bCs w:val="0"/>
          <w:sz w:val="24"/>
          <w:szCs w:val="24"/>
          <w:lang w:val="en-IN"/>
        </w:rPr>
        <w:lastRenderedPageBreak/>
        <w:t>delivery at the time of delivery, and (c) if given or made by electronic mail, immediately upon sending unless delivery failure is reported by the system. Any notice required to be made or given hereunder may be signed by an officer, manager or authorized representative of the Party giving or making the same. No recipient shall be required or obliged to inquire as to the authority of the officer, manager or authorized representative so signing.</w:t>
      </w:r>
    </w:p>
    <w:p w14:paraId="41E76B05" w14:textId="7D669E38" w:rsidR="00307ED4" w:rsidRPr="007D248D" w:rsidRDefault="001B01F9" w:rsidP="005710A8">
      <w:pPr>
        <w:pStyle w:val="Heading1"/>
        <w:numPr>
          <w:ilvl w:val="0"/>
          <w:numId w:val="1"/>
        </w:numPr>
        <w:spacing w:line="276" w:lineRule="auto"/>
        <w:jc w:val="both"/>
        <w:rPr>
          <w:rFonts w:ascii="Rockwell" w:hAnsi="Rockwell"/>
        </w:rPr>
      </w:pPr>
      <w:r>
        <w:rPr>
          <w:rFonts w:ascii="Rockwell" w:hAnsi="Rockwell"/>
          <w:b w:val="0"/>
          <w:bCs w:val="0"/>
          <w:spacing w:val="-2"/>
          <w:sz w:val="24"/>
          <w:szCs w:val="24"/>
          <w:lang w:val="en-IN"/>
        </w:rPr>
        <w:t>I</w:t>
      </w:r>
      <w:r w:rsidR="00307ED4" w:rsidRPr="007D248D">
        <w:rPr>
          <w:rFonts w:ascii="Rockwell" w:hAnsi="Rockwell"/>
          <w:b w:val="0"/>
          <w:bCs w:val="0"/>
          <w:spacing w:val="-2"/>
          <w:sz w:val="24"/>
          <w:szCs w:val="24"/>
          <w:lang w:val="en-IN"/>
        </w:rPr>
        <w:t xml:space="preserve">f the parties are not able to come to any amicable </w:t>
      </w:r>
      <w:r>
        <w:rPr>
          <w:rFonts w:ascii="Rockwell" w:hAnsi="Rockwell"/>
          <w:b w:val="0"/>
          <w:bCs w:val="0"/>
          <w:spacing w:val="-2"/>
          <w:sz w:val="24"/>
          <w:szCs w:val="24"/>
          <w:lang w:val="en-IN"/>
        </w:rPr>
        <w:t>on any issue</w:t>
      </w:r>
      <w:r w:rsidR="00307ED4" w:rsidRPr="007D248D">
        <w:rPr>
          <w:rFonts w:ascii="Rockwell" w:hAnsi="Rockwell"/>
          <w:b w:val="0"/>
          <w:bCs w:val="0"/>
          <w:spacing w:val="-2"/>
          <w:sz w:val="24"/>
          <w:szCs w:val="24"/>
          <w:lang w:val="en-IN"/>
        </w:rPr>
        <w:t xml:space="preserve"> only then the dispute shall be referred to Arbitration. The Arbitration shall be conducted as per the provisions of Arbitration and Conciliation Act, 1996. The Arbitral Tribunal shall consist of a Sole Arbitrator, to be appointed mutually by both the parties. The arbitration shall be subject to </w:t>
      </w:r>
      <w:proofErr w:type="gramStart"/>
      <w:r w:rsidR="00307ED4" w:rsidRPr="007D248D">
        <w:rPr>
          <w:rFonts w:ascii="Rockwell" w:hAnsi="Rockwell"/>
          <w:b w:val="0"/>
          <w:bCs w:val="0"/>
          <w:spacing w:val="-2"/>
          <w:sz w:val="24"/>
          <w:szCs w:val="24"/>
          <w:lang w:val="en-IN"/>
        </w:rPr>
        <w:t>Solapur  Jurisdiction</w:t>
      </w:r>
      <w:proofErr w:type="gramEnd"/>
      <w:r w:rsidR="00307ED4" w:rsidRPr="007D248D">
        <w:rPr>
          <w:rFonts w:ascii="Rockwell" w:hAnsi="Rockwell"/>
          <w:b w:val="0"/>
          <w:bCs w:val="0"/>
          <w:spacing w:val="-2"/>
          <w:sz w:val="24"/>
          <w:szCs w:val="24"/>
          <w:lang w:val="en-IN"/>
        </w:rPr>
        <w:t>. The language of Arbitration shall be English. The award of the Tribunal shall be final and binding on the parties</w:t>
      </w:r>
      <w:r w:rsidR="00307ED4" w:rsidRPr="007D248D">
        <w:rPr>
          <w:rFonts w:ascii="Rockwell" w:hAnsi="Rockwell"/>
          <w:b w:val="0"/>
          <w:bCs w:val="0"/>
          <w:spacing w:val="-2"/>
          <w:lang w:val="en-IN"/>
        </w:rPr>
        <w:t>.</w:t>
      </w:r>
    </w:p>
    <w:p w14:paraId="00AD5188" w14:textId="2E1866BB" w:rsidR="00307ED4" w:rsidRPr="007D248D" w:rsidRDefault="00307ED4" w:rsidP="005710A8">
      <w:pPr>
        <w:pStyle w:val="Heading1"/>
        <w:numPr>
          <w:ilvl w:val="0"/>
          <w:numId w:val="1"/>
        </w:numPr>
        <w:spacing w:line="276" w:lineRule="auto"/>
        <w:jc w:val="both"/>
        <w:rPr>
          <w:rFonts w:ascii="Rockwell" w:hAnsi="Rockwell"/>
          <w:b w:val="0"/>
          <w:sz w:val="24"/>
          <w:szCs w:val="24"/>
          <w:u w:val="single"/>
        </w:rPr>
      </w:pPr>
      <w:r w:rsidRPr="007D248D">
        <w:rPr>
          <w:rFonts w:ascii="Rockwell" w:hAnsi="Rockwell"/>
          <w:spacing w:val="-2"/>
          <w:sz w:val="24"/>
          <w:szCs w:val="24"/>
          <w:lang w:val="en-IN"/>
        </w:rPr>
        <w:t xml:space="preserve"> </w:t>
      </w:r>
      <w:r w:rsidRPr="007D248D">
        <w:rPr>
          <w:rFonts w:ascii="Rockwell" w:hAnsi="Rockwell"/>
          <w:b w:val="0"/>
          <w:sz w:val="24"/>
          <w:szCs w:val="24"/>
        </w:rPr>
        <w:t>The provisions of this M</w:t>
      </w:r>
      <w:r w:rsidR="00017817">
        <w:rPr>
          <w:rFonts w:ascii="Rockwell" w:hAnsi="Rockwell"/>
          <w:b w:val="0"/>
          <w:sz w:val="24"/>
          <w:szCs w:val="24"/>
        </w:rPr>
        <w:t>o</w:t>
      </w:r>
      <w:r w:rsidRPr="007D248D">
        <w:rPr>
          <w:rFonts w:ascii="Rockwell" w:hAnsi="Rockwell"/>
          <w:b w:val="0"/>
          <w:sz w:val="24"/>
          <w:szCs w:val="24"/>
        </w:rPr>
        <w:t>U shall be governed by, and construed in accordance with the applicable Indian laws. Parties shall at all times and at its own expense will strictly comply with all applicable laws, rules, regulations and Governmental orders and maintain in full force and effect all licenses, permits, authorization, registration and qualifications from all Governmental departments and agencies to the extent necessary to perform its obligations hereunder. Each Party shall submit to the jurisdiction of the Courts at</w:t>
      </w:r>
      <w:r w:rsidR="00E70BF2">
        <w:rPr>
          <w:rFonts w:ascii="Rockwell" w:hAnsi="Rockwell"/>
          <w:b w:val="0"/>
          <w:sz w:val="24"/>
          <w:szCs w:val="24"/>
        </w:rPr>
        <w:t xml:space="preserve"> Solapur.</w:t>
      </w:r>
    </w:p>
    <w:p w14:paraId="469A531A" w14:textId="60F2F72C" w:rsidR="00A15304" w:rsidRDefault="006A2B9B" w:rsidP="005710A8">
      <w:pPr>
        <w:pStyle w:val="Heading1"/>
        <w:numPr>
          <w:ilvl w:val="0"/>
          <w:numId w:val="1"/>
        </w:numPr>
        <w:tabs>
          <w:tab w:val="left" w:pos="708"/>
        </w:tabs>
        <w:spacing w:line="276" w:lineRule="auto"/>
        <w:ind w:left="660" w:firstLine="0"/>
        <w:jc w:val="both"/>
        <w:rPr>
          <w:rFonts w:ascii="Rockwell" w:hAnsi="Rockwell"/>
          <w:b w:val="0"/>
          <w:bCs w:val="0"/>
          <w:sz w:val="24"/>
          <w:szCs w:val="24"/>
          <w:lang w:val="en-IN"/>
        </w:rPr>
      </w:pPr>
      <w:r w:rsidRPr="007D248D">
        <w:rPr>
          <w:rFonts w:ascii="Rockwell" w:hAnsi="Rockwell"/>
          <w:lang w:val="en-IN"/>
        </w:rPr>
        <w:t>Survival</w:t>
      </w:r>
      <w:r w:rsidRPr="007D248D">
        <w:rPr>
          <w:rFonts w:ascii="Rockwell" w:hAnsi="Rockwell"/>
          <w:lang w:val="en-IN"/>
        </w:rPr>
        <w:br/>
      </w:r>
      <w:r w:rsidRPr="007D248D">
        <w:rPr>
          <w:rFonts w:ascii="Rockwell" w:hAnsi="Rockwell"/>
          <w:b w:val="0"/>
          <w:bCs w:val="0"/>
          <w:sz w:val="24"/>
          <w:szCs w:val="24"/>
          <w:lang w:val="en-IN"/>
        </w:rPr>
        <w:t>The rights and obligations of the Parties under this M</w:t>
      </w:r>
      <w:r w:rsidR="00C20C1D" w:rsidRPr="007D248D">
        <w:rPr>
          <w:rFonts w:ascii="Rockwell" w:hAnsi="Rockwell"/>
          <w:b w:val="0"/>
          <w:bCs w:val="0"/>
          <w:sz w:val="24"/>
          <w:szCs w:val="24"/>
          <w:lang w:val="en-IN"/>
        </w:rPr>
        <w:t>o</w:t>
      </w:r>
      <w:r w:rsidRPr="007D248D">
        <w:rPr>
          <w:rFonts w:ascii="Rockwell" w:hAnsi="Rockwell"/>
          <w:b w:val="0"/>
          <w:bCs w:val="0"/>
          <w:sz w:val="24"/>
          <w:szCs w:val="24"/>
          <w:lang w:val="en-IN"/>
        </w:rPr>
        <w:t>U, which either expressly or by their nature survive the termination of this M</w:t>
      </w:r>
      <w:r w:rsidR="00C20C1D" w:rsidRPr="007D248D">
        <w:rPr>
          <w:rFonts w:ascii="Rockwell" w:hAnsi="Rockwell"/>
          <w:b w:val="0"/>
          <w:bCs w:val="0"/>
          <w:sz w:val="24"/>
          <w:szCs w:val="24"/>
          <w:lang w:val="en-IN"/>
        </w:rPr>
        <w:t>o</w:t>
      </w:r>
      <w:r w:rsidRPr="007D248D">
        <w:rPr>
          <w:rFonts w:ascii="Rockwell" w:hAnsi="Rockwell"/>
          <w:b w:val="0"/>
          <w:bCs w:val="0"/>
          <w:sz w:val="24"/>
          <w:szCs w:val="24"/>
          <w:lang w:val="en-IN"/>
        </w:rPr>
        <w:t>U, shall not be extinguished by termination of this M</w:t>
      </w:r>
      <w:r w:rsidR="00C20C1D" w:rsidRPr="007D248D">
        <w:rPr>
          <w:rFonts w:ascii="Rockwell" w:hAnsi="Rockwell"/>
          <w:b w:val="0"/>
          <w:bCs w:val="0"/>
          <w:sz w:val="24"/>
          <w:szCs w:val="24"/>
          <w:lang w:val="en-IN"/>
        </w:rPr>
        <w:t>o</w:t>
      </w:r>
      <w:r w:rsidRPr="007D248D">
        <w:rPr>
          <w:rFonts w:ascii="Rockwell" w:hAnsi="Rockwell"/>
          <w:b w:val="0"/>
          <w:bCs w:val="0"/>
          <w:sz w:val="24"/>
          <w:szCs w:val="24"/>
          <w:lang w:val="en-IN"/>
        </w:rPr>
        <w:t>U.</w:t>
      </w:r>
      <w:r w:rsidR="00C20C1D" w:rsidRPr="007D248D">
        <w:rPr>
          <w:rFonts w:ascii="Rockwell" w:hAnsi="Rockwell"/>
          <w:b w:val="0"/>
          <w:bCs w:val="0"/>
          <w:sz w:val="24"/>
          <w:szCs w:val="24"/>
          <w:lang w:val="en-IN"/>
        </w:rPr>
        <w:t xml:space="preserve"> </w:t>
      </w:r>
      <w:r w:rsidRPr="007D248D">
        <w:rPr>
          <w:rFonts w:ascii="Rockwell" w:hAnsi="Rockwell"/>
          <w:b w:val="0"/>
          <w:bCs w:val="0"/>
          <w:sz w:val="24"/>
          <w:szCs w:val="24"/>
          <w:lang w:val="en-IN"/>
        </w:rPr>
        <w:t>In the event of any proceedings being adopted by either of the parties hereto in regard to the terms and conditions of this M</w:t>
      </w:r>
      <w:r w:rsidR="00C20C1D" w:rsidRPr="007D248D">
        <w:rPr>
          <w:rFonts w:ascii="Rockwell" w:hAnsi="Rockwell"/>
          <w:b w:val="0"/>
          <w:bCs w:val="0"/>
          <w:sz w:val="24"/>
          <w:szCs w:val="24"/>
          <w:lang w:val="en-IN"/>
        </w:rPr>
        <w:t>o</w:t>
      </w:r>
      <w:r w:rsidRPr="007D248D">
        <w:rPr>
          <w:rFonts w:ascii="Rockwell" w:hAnsi="Rockwell"/>
          <w:b w:val="0"/>
          <w:bCs w:val="0"/>
          <w:sz w:val="24"/>
          <w:szCs w:val="24"/>
          <w:lang w:val="en-IN"/>
        </w:rPr>
        <w:t>U and implementation thereof the Courts in</w:t>
      </w:r>
      <w:r w:rsidR="00C20C1D" w:rsidRPr="007D248D">
        <w:rPr>
          <w:rFonts w:ascii="Rockwell" w:hAnsi="Rockwell"/>
          <w:b w:val="0"/>
          <w:bCs w:val="0"/>
          <w:sz w:val="24"/>
          <w:szCs w:val="24"/>
          <w:lang w:val="en-IN"/>
        </w:rPr>
        <w:t xml:space="preserve"> </w:t>
      </w:r>
      <w:proofErr w:type="gramStart"/>
      <w:r w:rsidR="00C20C1D" w:rsidRPr="007D248D">
        <w:rPr>
          <w:rFonts w:ascii="Rockwell" w:hAnsi="Rockwell"/>
          <w:b w:val="0"/>
          <w:bCs w:val="0"/>
          <w:sz w:val="24"/>
          <w:szCs w:val="24"/>
          <w:lang w:val="en-IN"/>
        </w:rPr>
        <w:t xml:space="preserve">Solapur </w:t>
      </w:r>
      <w:r w:rsidRPr="007D248D">
        <w:rPr>
          <w:rFonts w:ascii="Rockwell" w:hAnsi="Rockwell"/>
          <w:b w:val="0"/>
          <w:bCs w:val="0"/>
          <w:color w:val="0070C0"/>
          <w:sz w:val="24"/>
          <w:szCs w:val="24"/>
          <w:lang w:val="en-IN"/>
        </w:rPr>
        <w:t xml:space="preserve"> </w:t>
      </w:r>
      <w:r w:rsidRPr="007D248D">
        <w:rPr>
          <w:rFonts w:ascii="Rockwell" w:hAnsi="Rockwell"/>
          <w:b w:val="0"/>
          <w:bCs w:val="0"/>
          <w:sz w:val="24"/>
          <w:szCs w:val="24"/>
          <w:lang w:val="en-IN"/>
        </w:rPr>
        <w:t>alone</w:t>
      </w:r>
      <w:proofErr w:type="gramEnd"/>
      <w:r w:rsidRPr="007D248D">
        <w:rPr>
          <w:rFonts w:ascii="Rockwell" w:hAnsi="Rockwell"/>
          <w:b w:val="0"/>
          <w:bCs w:val="0"/>
          <w:sz w:val="24"/>
          <w:szCs w:val="24"/>
          <w:lang w:val="en-IN"/>
        </w:rPr>
        <w:t xml:space="preserve"> shall have jurisdiction</w:t>
      </w:r>
    </w:p>
    <w:p w14:paraId="64014672" w14:textId="79CD0CAA" w:rsidR="00A15304" w:rsidRDefault="00A15304">
      <w:pPr>
        <w:widowControl/>
        <w:autoSpaceDE/>
        <w:autoSpaceDN/>
        <w:rPr>
          <w:rFonts w:ascii="Rockwell" w:hAnsi="Rockwell"/>
          <w:sz w:val="24"/>
          <w:szCs w:val="24"/>
          <w:lang w:val="en-IN"/>
        </w:rPr>
      </w:pPr>
    </w:p>
    <w:p w14:paraId="5624E85C" w14:textId="77777777" w:rsidR="008C1909" w:rsidRPr="007D248D" w:rsidRDefault="008C1909" w:rsidP="00A15304">
      <w:pPr>
        <w:pStyle w:val="Heading1"/>
        <w:tabs>
          <w:tab w:val="left" w:pos="708"/>
        </w:tabs>
        <w:spacing w:line="276" w:lineRule="auto"/>
        <w:ind w:left="660" w:firstLine="0"/>
        <w:jc w:val="right"/>
        <w:rPr>
          <w:rFonts w:ascii="Rockwell" w:hAnsi="Rockwell"/>
          <w:b w:val="0"/>
          <w:bCs w:val="0"/>
          <w:sz w:val="24"/>
          <w:szCs w:val="24"/>
          <w:lang w:val="en-IN"/>
        </w:rPr>
      </w:pPr>
    </w:p>
    <w:p w14:paraId="5F4B55F1" w14:textId="74C3338C" w:rsidR="008B4E89" w:rsidRPr="007D248D" w:rsidRDefault="008B4E89" w:rsidP="005710A8">
      <w:pPr>
        <w:widowControl/>
        <w:autoSpaceDE/>
        <w:autoSpaceDN/>
        <w:spacing w:line="276" w:lineRule="auto"/>
        <w:rPr>
          <w:rFonts w:ascii="Rockwell" w:hAnsi="Rockwell"/>
          <w:b/>
          <w:sz w:val="24"/>
          <w:szCs w:val="24"/>
        </w:rPr>
      </w:pPr>
    </w:p>
    <w:p w14:paraId="4C2B8B09" w14:textId="6BE8DBF6" w:rsidR="006A2B9B" w:rsidRPr="007D248D" w:rsidRDefault="006A2B9B" w:rsidP="005710A8">
      <w:pPr>
        <w:spacing w:before="196" w:line="276" w:lineRule="auto"/>
        <w:jc w:val="both"/>
        <w:rPr>
          <w:rFonts w:ascii="Rockwell" w:hAnsi="Rockwell"/>
          <w:b/>
          <w:sz w:val="24"/>
          <w:szCs w:val="24"/>
        </w:rPr>
      </w:pPr>
      <w:r w:rsidRPr="007D248D">
        <w:rPr>
          <w:rFonts w:ascii="Rockwell" w:hAnsi="Rockwell"/>
          <w:b/>
          <w:sz w:val="24"/>
          <w:szCs w:val="24"/>
        </w:rPr>
        <w:t>All the above contents are read over</w:t>
      </w:r>
      <w:r w:rsidRPr="007D248D">
        <w:rPr>
          <w:rFonts w:ascii="Rockwell" w:hAnsi="Rockwell"/>
          <w:b/>
          <w:spacing w:val="-6"/>
          <w:sz w:val="24"/>
          <w:szCs w:val="24"/>
        </w:rPr>
        <w:t xml:space="preserve"> </w:t>
      </w:r>
      <w:r w:rsidRPr="007D248D">
        <w:rPr>
          <w:rFonts w:ascii="Rockwell" w:hAnsi="Rockwell"/>
          <w:b/>
          <w:sz w:val="24"/>
          <w:szCs w:val="24"/>
        </w:rPr>
        <w:t>and</w:t>
      </w:r>
      <w:r w:rsidRPr="007D248D">
        <w:rPr>
          <w:rFonts w:ascii="Rockwell" w:hAnsi="Rockwell"/>
          <w:b/>
          <w:spacing w:val="-1"/>
          <w:sz w:val="24"/>
          <w:szCs w:val="24"/>
        </w:rPr>
        <w:t xml:space="preserve"> </w:t>
      </w:r>
      <w:r w:rsidRPr="007D248D">
        <w:rPr>
          <w:rFonts w:ascii="Rockwell" w:hAnsi="Rockwell"/>
          <w:b/>
          <w:sz w:val="24"/>
          <w:szCs w:val="24"/>
        </w:rPr>
        <w:t>understood by both</w:t>
      </w:r>
      <w:r w:rsidRPr="007D248D">
        <w:rPr>
          <w:rFonts w:ascii="Rockwell" w:hAnsi="Rockwell"/>
          <w:b/>
          <w:spacing w:val="-1"/>
          <w:sz w:val="24"/>
          <w:szCs w:val="24"/>
        </w:rPr>
        <w:t xml:space="preserve"> </w:t>
      </w:r>
      <w:r w:rsidRPr="007D248D">
        <w:rPr>
          <w:rFonts w:ascii="Rockwell" w:hAnsi="Rockwell"/>
          <w:b/>
          <w:sz w:val="24"/>
          <w:szCs w:val="24"/>
        </w:rPr>
        <w:t>the parties to this MoU. Hence the MoU is executed on ------- day of --------month 202</w:t>
      </w:r>
      <w:r w:rsidRPr="007D248D">
        <w:rPr>
          <w:rFonts w:ascii="Rockwell" w:hAnsi="Rockwell"/>
          <w:b/>
          <w:sz w:val="24"/>
          <w:szCs w:val="24"/>
          <w:lang w:val="en-IN"/>
        </w:rPr>
        <w:t>4</w:t>
      </w:r>
      <w:r w:rsidRPr="007D248D">
        <w:rPr>
          <w:rFonts w:ascii="Rockwell" w:hAnsi="Rockwell"/>
          <w:b/>
          <w:sz w:val="24"/>
          <w:szCs w:val="24"/>
        </w:rPr>
        <w:t>.</w:t>
      </w:r>
    </w:p>
    <w:p w14:paraId="3D81AE5D" w14:textId="77777777" w:rsidR="006A2B9B" w:rsidRPr="007D248D" w:rsidRDefault="006A2B9B" w:rsidP="005710A8">
      <w:pPr>
        <w:pStyle w:val="BodyText"/>
        <w:spacing w:before="10" w:line="276" w:lineRule="auto"/>
        <w:jc w:val="both"/>
        <w:rPr>
          <w:rFonts w:ascii="Rockwell" w:hAnsi="Rockwell"/>
          <w:b/>
          <w:sz w:val="13"/>
        </w:rPr>
      </w:pPr>
    </w:p>
    <w:tbl>
      <w:tblPr>
        <w:tblW w:w="93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4A0" w:firstRow="1" w:lastRow="0" w:firstColumn="1" w:lastColumn="0" w:noHBand="0" w:noVBand="1"/>
      </w:tblPr>
      <w:tblGrid>
        <w:gridCol w:w="4678"/>
        <w:gridCol w:w="4678"/>
      </w:tblGrid>
      <w:tr w:rsidR="006A2B9B" w:rsidRPr="007D248D" w14:paraId="7D2D4EB6" w14:textId="77777777" w:rsidTr="007537DA">
        <w:trPr>
          <w:trHeight w:val="2205"/>
          <w:jc w:val="center"/>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0AF450" w14:textId="77777777" w:rsidR="006A2B9B" w:rsidRPr="007D248D" w:rsidRDefault="006A2B9B" w:rsidP="005710A8">
            <w:pPr>
              <w:spacing w:line="276" w:lineRule="auto"/>
              <w:jc w:val="both"/>
              <w:rPr>
                <w:rFonts w:ascii="Rockwell" w:eastAsia="Calibri" w:hAnsi="Rockwell"/>
                <w:sz w:val="24"/>
                <w:szCs w:val="24"/>
              </w:rPr>
            </w:pPr>
          </w:p>
          <w:p w14:paraId="464B6253" w14:textId="77777777" w:rsidR="006A2B9B" w:rsidRPr="007D248D" w:rsidRDefault="006A2B9B" w:rsidP="005710A8">
            <w:pPr>
              <w:spacing w:line="276" w:lineRule="auto"/>
              <w:jc w:val="both"/>
              <w:rPr>
                <w:rFonts w:ascii="Rockwell" w:eastAsia="Calibri" w:hAnsi="Rockwell"/>
                <w:sz w:val="24"/>
                <w:szCs w:val="24"/>
              </w:rPr>
            </w:pPr>
          </w:p>
          <w:p w14:paraId="5CB2A541" w14:textId="77777777" w:rsidR="006A2B9B" w:rsidRPr="007D248D" w:rsidRDefault="006A2B9B" w:rsidP="005710A8">
            <w:pPr>
              <w:spacing w:line="276" w:lineRule="auto"/>
              <w:jc w:val="both"/>
              <w:rPr>
                <w:rFonts w:ascii="Rockwell" w:eastAsia="Calibri" w:hAnsi="Rockwell"/>
                <w:sz w:val="24"/>
                <w:szCs w:val="24"/>
              </w:rPr>
            </w:pPr>
          </w:p>
          <w:p w14:paraId="4C7AA78C" w14:textId="77777777" w:rsidR="006A2B9B" w:rsidRPr="007D248D" w:rsidRDefault="006A2B9B" w:rsidP="005710A8">
            <w:pPr>
              <w:spacing w:line="276" w:lineRule="auto"/>
              <w:jc w:val="both"/>
              <w:rPr>
                <w:rFonts w:ascii="Rockwell" w:eastAsia="Calibri" w:hAnsi="Rockwell"/>
                <w:sz w:val="24"/>
                <w:szCs w:val="24"/>
              </w:rPr>
            </w:pPr>
          </w:p>
          <w:p w14:paraId="187A8625" w14:textId="77777777" w:rsidR="006A2B9B" w:rsidRPr="007D248D" w:rsidRDefault="006A2B9B" w:rsidP="005710A8">
            <w:pPr>
              <w:spacing w:line="276" w:lineRule="auto"/>
              <w:jc w:val="both"/>
              <w:rPr>
                <w:rFonts w:ascii="Rockwell" w:eastAsia="Calibri" w:hAnsi="Rockwell"/>
                <w:sz w:val="24"/>
                <w:szCs w:val="24"/>
              </w:rPr>
            </w:pPr>
            <w:r w:rsidRPr="007D248D">
              <w:rPr>
                <w:rFonts w:ascii="Rockwell" w:eastAsia="Calibri" w:hAnsi="Rockwell"/>
                <w:sz w:val="24"/>
                <w:szCs w:val="24"/>
              </w:rPr>
              <w:t>Authorized Representative</w:t>
            </w:r>
          </w:p>
          <w:p w14:paraId="2F78FC94" w14:textId="476B31BD" w:rsidR="006A2B9B" w:rsidRPr="007D248D" w:rsidRDefault="006A2B9B" w:rsidP="005710A8">
            <w:pPr>
              <w:spacing w:line="276" w:lineRule="auto"/>
              <w:jc w:val="both"/>
              <w:rPr>
                <w:rFonts w:ascii="Rockwell" w:eastAsia="Calibri" w:hAnsi="Rockwell"/>
                <w:b/>
                <w:sz w:val="24"/>
                <w:szCs w:val="24"/>
              </w:rPr>
            </w:pPr>
          </w:p>
        </w:tc>
        <w:tc>
          <w:tcPr>
            <w:tcW w:w="4678" w:type="dxa"/>
            <w:tcBorders>
              <w:top w:val="single" w:sz="8" w:space="0" w:color="000000"/>
              <w:bottom w:val="single" w:sz="8" w:space="0" w:color="000000"/>
              <w:right w:val="single" w:sz="8" w:space="0" w:color="000000"/>
            </w:tcBorders>
          </w:tcPr>
          <w:p w14:paraId="44818389" w14:textId="77777777" w:rsidR="006A2B9B" w:rsidRPr="007D248D" w:rsidRDefault="006A2B9B" w:rsidP="005710A8">
            <w:pPr>
              <w:spacing w:line="276" w:lineRule="auto"/>
              <w:jc w:val="both"/>
              <w:rPr>
                <w:rFonts w:ascii="Rockwell" w:eastAsia="Calibri" w:hAnsi="Rockwell"/>
                <w:sz w:val="24"/>
                <w:szCs w:val="24"/>
              </w:rPr>
            </w:pPr>
          </w:p>
          <w:p w14:paraId="6C827E02" w14:textId="77777777" w:rsidR="006A2B9B" w:rsidRPr="007D248D" w:rsidRDefault="006A2B9B" w:rsidP="005710A8">
            <w:pPr>
              <w:spacing w:line="276" w:lineRule="auto"/>
              <w:jc w:val="both"/>
              <w:rPr>
                <w:rFonts w:ascii="Rockwell" w:eastAsia="Calibri" w:hAnsi="Rockwell"/>
                <w:sz w:val="24"/>
                <w:szCs w:val="24"/>
              </w:rPr>
            </w:pPr>
          </w:p>
          <w:p w14:paraId="6528FB79" w14:textId="77777777" w:rsidR="006A2B9B" w:rsidRPr="007D248D" w:rsidRDefault="006A2B9B" w:rsidP="005710A8">
            <w:pPr>
              <w:spacing w:line="276" w:lineRule="auto"/>
              <w:jc w:val="both"/>
              <w:rPr>
                <w:rFonts w:ascii="Rockwell" w:eastAsia="Calibri" w:hAnsi="Rockwell"/>
                <w:sz w:val="24"/>
                <w:szCs w:val="24"/>
              </w:rPr>
            </w:pPr>
          </w:p>
          <w:p w14:paraId="2C1ECC0D" w14:textId="77777777" w:rsidR="006A2B9B" w:rsidRPr="007D248D" w:rsidRDefault="006A2B9B" w:rsidP="005710A8">
            <w:pPr>
              <w:spacing w:line="276" w:lineRule="auto"/>
              <w:jc w:val="both"/>
              <w:rPr>
                <w:rFonts w:ascii="Rockwell" w:eastAsia="Calibri" w:hAnsi="Rockwell"/>
                <w:b/>
                <w:bCs/>
                <w:color w:val="000000" w:themeColor="text1"/>
                <w:sz w:val="24"/>
                <w:szCs w:val="24"/>
              </w:rPr>
            </w:pPr>
          </w:p>
          <w:p w14:paraId="6130D4A3" w14:textId="539EB465" w:rsidR="006A2B9B" w:rsidRPr="007D248D" w:rsidRDefault="006A2B9B" w:rsidP="005710A8">
            <w:pPr>
              <w:spacing w:line="276" w:lineRule="auto"/>
              <w:jc w:val="both"/>
              <w:rPr>
                <w:rFonts w:ascii="Rockwell" w:eastAsia="Calibri" w:hAnsi="Rockwell"/>
                <w:b/>
                <w:bCs/>
                <w:color w:val="000000" w:themeColor="text1"/>
                <w:sz w:val="24"/>
                <w:szCs w:val="24"/>
              </w:rPr>
            </w:pPr>
            <w:r w:rsidRPr="007D248D">
              <w:rPr>
                <w:rFonts w:ascii="Rockwell" w:eastAsia="Calibri" w:hAnsi="Rockwell"/>
                <w:b/>
                <w:bCs/>
                <w:color w:val="000000" w:themeColor="text1"/>
                <w:sz w:val="24"/>
                <w:szCs w:val="24"/>
              </w:rPr>
              <w:t>Registrar,</w:t>
            </w:r>
            <w:r w:rsidR="00AE15E9" w:rsidRPr="007D248D">
              <w:rPr>
                <w:rFonts w:ascii="Rockwell" w:eastAsia="Calibri" w:hAnsi="Rockwell"/>
                <w:b/>
                <w:bCs/>
                <w:color w:val="000000" w:themeColor="text1"/>
                <w:sz w:val="24"/>
                <w:szCs w:val="24"/>
                <w:lang w:val="en-IN"/>
              </w:rPr>
              <w:t xml:space="preserve"> P. A. H. </w:t>
            </w:r>
            <w:r w:rsidRPr="007D248D">
              <w:rPr>
                <w:rFonts w:ascii="Rockwell" w:eastAsia="Calibri" w:hAnsi="Rockwell"/>
                <w:b/>
                <w:bCs/>
                <w:color w:val="000000" w:themeColor="text1"/>
                <w:sz w:val="24"/>
                <w:szCs w:val="24"/>
              </w:rPr>
              <w:t>Solapur University</w:t>
            </w:r>
          </w:p>
          <w:p w14:paraId="0C70768C" w14:textId="77777777" w:rsidR="00AE15E9" w:rsidRPr="007D248D" w:rsidRDefault="00AE15E9" w:rsidP="005710A8">
            <w:pPr>
              <w:spacing w:line="276" w:lineRule="auto"/>
              <w:jc w:val="both"/>
              <w:rPr>
                <w:rFonts w:ascii="Rockwell" w:eastAsia="Calibri" w:hAnsi="Rockwell"/>
                <w:b/>
                <w:bCs/>
                <w:color w:val="000000" w:themeColor="text1"/>
                <w:sz w:val="24"/>
                <w:szCs w:val="24"/>
              </w:rPr>
            </w:pPr>
          </w:p>
          <w:p w14:paraId="078E67B5" w14:textId="6408446D" w:rsidR="00AE15E9" w:rsidRPr="007D248D" w:rsidRDefault="00AE15E9" w:rsidP="005710A8">
            <w:pPr>
              <w:spacing w:line="276" w:lineRule="auto"/>
              <w:jc w:val="both"/>
              <w:rPr>
                <w:rFonts w:ascii="Rockwell" w:eastAsia="Calibri" w:hAnsi="Rockwell"/>
                <w:sz w:val="24"/>
                <w:szCs w:val="24"/>
              </w:rPr>
            </w:pPr>
          </w:p>
        </w:tc>
      </w:tr>
      <w:tr w:rsidR="006A2B9B" w:rsidRPr="007D248D" w14:paraId="04E9371B" w14:textId="77777777" w:rsidTr="008C1909">
        <w:trPr>
          <w:trHeight w:val="1434"/>
          <w:jc w:val="center"/>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3192A7" w14:textId="77777777" w:rsidR="006A2B9B" w:rsidRPr="007D248D" w:rsidRDefault="006A2B9B" w:rsidP="005710A8">
            <w:pPr>
              <w:spacing w:line="276" w:lineRule="auto"/>
              <w:jc w:val="both"/>
              <w:rPr>
                <w:rFonts w:ascii="Rockwell" w:eastAsia="Calibri" w:hAnsi="Rockwell"/>
                <w:b/>
                <w:bCs/>
                <w:sz w:val="24"/>
                <w:szCs w:val="24"/>
              </w:rPr>
            </w:pPr>
            <w:proofErr w:type="gramStart"/>
            <w:r w:rsidRPr="007D248D">
              <w:rPr>
                <w:rFonts w:ascii="Rockwell" w:eastAsiaTheme="minorHAnsi" w:hAnsi="Rockwell"/>
                <w:b/>
                <w:bCs/>
                <w:sz w:val="24"/>
                <w:szCs w:val="24"/>
                <w:lang w:val="en-IN" w:eastAsia="en-IN"/>
              </w:rPr>
              <w:t>Witness :</w:t>
            </w:r>
            <w:proofErr w:type="gramEnd"/>
            <w:r w:rsidRPr="007D248D">
              <w:rPr>
                <w:rFonts w:ascii="Rockwell" w:eastAsiaTheme="minorHAnsi" w:hAnsi="Rockwell"/>
                <w:b/>
                <w:bCs/>
                <w:sz w:val="24"/>
                <w:szCs w:val="24"/>
                <w:lang w:val="en-IN" w:eastAsia="en-IN"/>
              </w:rPr>
              <w:t xml:space="preserve"> 1.</w:t>
            </w:r>
          </w:p>
        </w:tc>
        <w:tc>
          <w:tcPr>
            <w:tcW w:w="4678" w:type="dxa"/>
            <w:tcBorders>
              <w:top w:val="single" w:sz="8" w:space="0" w:color="000000"/>
              <w:bottom w:val="single" w:sz="8" w:space="0" w:color="000000"/>
              <w:right w:val="single" w:sz="8" w:space="0" w:color="000000"/>
            </w:tcBorders>
          </w:tcPr>
          <w:p w14:paraId="5ED3F84B" w14:textId="77777777" w:rsidR="006A2B9B" w:rsidRPr="007D248D" w:rsidRDefault="006A2B9B" w:rsidP="005710A8">
            <w:pPr>
              <w:spacing w:line="276" w:lineRule="auto"/>
              <w:jc w:val="both"/>
              <w:rPr>
                <w:rFonts w:ascii="Rockwell" w:eastAsia="Calibri" w:hAnsi="Rockwell"/>
                <w:b/>
                <w:bCs/>
                <w:sz w:val="24"/>
                <w:szCs w:val="24"/>
              </w:rPr>
            </w:pPr>
            <w:r w:rsidRPr="007D248D">
              <w:rPr>
                <w:rFonts w:ascii="Rockwell" w:eastAsia="Calibri" w:hAnsi="Rockwell"/>
                <w:b/>
                <w:bCs/>
                <w:sz w:val="24"/>
                <w:szCs w:val="24"/>
              </w:rPr>
              <w:t xml:space="preserve">2. </w:t>
            </w:r>
          </w:p>
        </w:tc>
      </w:tr>
    </w:tbl>
    <w:p w14:paraId="01F3C2D5" w14:textId="002E43C8" w:rsidR="00687B28" w:rsidRPr="007D248D" w:rsidRDefault="00687B28" w:rsidP="005710A8">
      <w:pPr>
        <w:spacing w:line="276" w:lineRule="auto"/>
        <w:jc w:val="both"/>
        <w:rPr>
          <w:rFonts w:ascii="Rockwell" w:eastAsia="Calibri" w:hAnsi="Rockwell"/>
        </w:rPr>
      </w:pPr>
    </w:p>
    <w:p w14:paraId="09EB0B14" w14:textId="2FA0D6D5" w:rsidR="00687B28" w:rsidRPr="007D248D" w:rsidRDefault="00687B28" w:rsidP="005710A8">
      <w:pPr>
        <w:widowControl/>
        <w:autoSpaceDE/>
        <w:autoSpaceDN/>
        <w:spacing w:line="276" w:lineRule="auto"/>
        <w:rPr>
          <w:rFonts w:ascii="Rockwell" w:eastAsia="Calibri" w:hAnsi="Rockwell"/>
        </w:rPr>
      </w:pPr>
    </w:p>
    <w:p w14:paraId="4E47F57C" w14:textId="77777777" w:rsidR="00687B28" w:rsidRPr="007D248D" w:rsidRDefault="00687B28" w:rsidP="005710A8">
      <w:pPr>
        <w:spacing w:line="276" w:lineRule="auto"/>
        <w:jc w:val="center"/>
        <w:rPr>
          <w:rFonts w:ascii="Rockwell" w:hAnsi="Rockwell"/>
          <w:b/>
          <w:bCs/>
        </w:rPr>
      </w:pPr>
      <w:r w:rsidRPr="007D248D">
        <w:rPr>
          <w:rFonts w:ascii="Rockwell" w:hAnsi="Rockwell"/>
          <w:b/>
          <w:bCs/>
        </w:rPr>
        <w:lastRenderedPageBreak/>
        <w:t>Appendix - I</w:t>
      </w:r>
    </w:p>
    <w:p w14:paraId="39A1676B" w14:textId="77777777" w:rsidR="00687B28" w:rsidRPr="007D248D" w:rsidRDefault="00687B28" w:rsidP="005710A8">
      <w:pPr>
        <w:spacing w:line="276" w:lineRule="auto"/>
        <w:jc w:val="center"/>
        <w:rPr>
          <w:rFonts w:ascii="Rockwell" w:hAnsi="Rockwell"/>
          <w:b/>
          <w:bCs/>
        </w:rPr>
      </w:pPr>
      <w:r w:rsidRPr="007D248D">
        <w:rPr>
          <w:rFonts w:ascii="Rockwell" w:hAnsi="Rockwell"/>
          <w:b/>
          <w:bCs/>
        </w:rPr>
        <w:t>Fee Structure</w:t>
      </w:r>
    </w:p>
    <w:tbl>
      <w:tblPr>
        <w:tblStyle w:val="TableGrid"/>
        <w:tblW w:w="0" w:type="auto"/>
        <w:jc w:val="center"/>
        <w:tblLook w:val="04A0" w:firstRow="1" w:lastRow="0" w:firstColumn="1" w:lastColumn="0" w:noHBand="0" w:noVBand="1"/>
      </w:tblPr>
      <w:tblGrid>
        <w:gridCol w:w="595"/>
        <w:gridCol w:w="2318"/>
        <w:gridCol w:w="1369"/>
        <w:gridCol w:w="1229"/>
        <w:gridCol w:w="1341"/>
        <w:gridCol w:w="1190"/>
        <w:gridCol w:w="1023"/>
      </w:tblGrid>
      <w:tr w:rsidR="00687B28" w:rsidRPr="007D248D" w14:paraId="6375A1F5" w14:textId="77777777" w:rsidTr="00F16ECB">
        <w:trPr>
          <w:jc w:val="center"/>
        </w:trPr>
        <w:tc>
          <w:tcPr>
            <w:tcW w:w="593" w:type="dxa"/>
            <w:vAlign w:val="center"/>
          </w:tcPr>
          <w:p w14:paraId="000957C1" w14:textId="77777777" w:rsidR="00687B28" w:rsidRPr="007C0856" w:rsidRDefault="00687B28" w:rsidP="00F16ECB">
            <w:pPr>
              <w:spacing w:line="276" w:lineRule="auto"/>
              <w:jc w:val="center"/>
              <w:rPr>
                <w:rFonts w:ascii="Rockwell" w:hAnsi="Rockwell"/>
                <w:b/>
              </w:rPr>
            </w:pPr>
            <w:r w:rsidRPr="007C0856">
              <w:rPr>
                <w:rFonts w:ascii="Rockwell" w:hAnsi="Rockwell" w:cs="Calibri"/>
                <w:b/>
              </w:rPr>
              <w:t>No.</w:t>
            </w:r>
          </w:p>
        </w:tc>
        <w:tc>
          <w:tcPr>
            <w:tcW w:w="2318" w:type="dxa"/>
            <w:vAlign w:val="center"/>
          </w:tcPr>
          <w:p w14:paraId="01783F77" w14:textId="77777777" w:rsidR="00687B28" w:rsidRPr="007C0856" w:rsidRDefault="00687B28" w:rsidP="00F16ECB">
            <w:pPr>
              <w:spacing w:line="276" w:lineRule="auto"/>
              <w:jc w:val="center"/>
              <w:rPr>
                <w:rFonts w:ascii="Rockwell" w:hAnsi="Rockwell"/>
                <w:b/>
              </w:rPr>
            </w:pPr>
            <w:r w:rsidRPr="007C0856">
              <w:rPr>
                <w:rFonts w:ascii="Rockwell" w:hAnsi="Rockwell" w:cs="Calibri"/>
                <w:b/>
              </w:rPr>
              <w:t>Programme Name</w:t>
            </w:r>
          </w:p>
        </w:tc>
        <w:tc>
          <w:tcPr>
            <w:tcW w:w="1369" w:type="dxa"/>
            <w:vAlign w:val="center"/>
          </w:tcPr>
          <w:p w14:paraId="7D275C1E" w14:textId="277B1727" w:rsidR="00687B28" w:rsidRPr="007C0856" w:rsidRDefault="00E5264F" w:rsidP="00F16ECB">
            <w:pPr>
              <w:spacing w:line="276" w:lineRule="auto"/>
              <w:jc w:val="center"/>
              <w:rPr>
                <w:rFonts w:ascii="Rockwell" w:hAnsi="Rockwell"/>
                <w:b/>
              </w:rPr>
            </w:pPr>
            <w:r w:rsidRPr="007C0856">
              <w:rPr>
                <w:rFonts w:ascii="Rockwell" w:hAnsi="Rockwell" w:cs="Calibri"/>
                <w:b/>
              </w:rPr>
              <w:t>Course Fee</w:t>
            </w:r>
          </w:p>
        </w:tc>
        <w:tc>
          <w:tcPr>
            <w:tcW w:w="1229" w:type="dxa"/>
            <w:vAlign w:val="center"/>
          </w:tcPr>
          <w:p w14:paraId="6A05F8FA" w14:textId="2732C1EF" w:rsidR="00687B28" w:rsidRPr="007C0856" w:rsidRDefault="00E5264F" w:rsidP="00F16ECB">
            <w:pPr>
              <w:spacing w:line="276" w:lineRule="auto"/>
              <w:jc w:val="center"/>
              <w:rPr>
                <w:rFonts w:ascii="Rockwell" w:hAnsi="Rockwell"/>
                <w:b/>
              </w:rPr>
            </w:pPr>
            <w:r w:rsidRPr="007C0856">
              <w:rPr>
                <w:rFonts w:ascii="Rockwell" w:hAnsi="Rockwell" w:cs="Calibri"/>
                <w:b/>
              </w:rPr>
              <w:t>Exam fee</w:t>
            </w:r>
          </w:p>
        </w:tc>
        <w:tc>
          <w:tcPr>
            <w:tcW w:w="1341" w:type="dxa"/>
            <w:vAlign w:val="center"/>
          </w:tcPr>
          <w:p w14:paraId="022D8AAE" w14:textId="77777777" w:rsidR="00687B28" w:rsidRPr="007C0856" w:rsidRDefault="00687B28" w:rsidP="00F16ECB">
            <w:pPr>
              <w:spacing w:line="276" w:lineRule="auto"/>
              <w:jc w:val="center"/>
              <w:rPr>
                <w:rFonts w:ascii="Rockwell" w:hAnsi="Rockwell" w:cs="Calibri"/>
                <w:b/>
              </w:rPr>
            </w:pPr>
            <w:r w:rsidRPr="007C0856">
              <w:rPr>
                <w:rFonts w:ascii="Rockwell" w:hAnsi="Rockwell" w:cs="Calibri"/>
                <w:b/>
              </w:rPr>
              <w:t>Total</w:t>
            </w:r>
          </w:p>
        </w:tc>
        <w:tc>
          <w:tcPr>
            <w:tcW w:w="1190" w:type="dxa"/>
            <w:vAlign w:val="center"/>
          </w:tcPr>
          <w:p w14:paraId="282DF25B" w14:textId="77777777" w:rsidR="00687B28" w:rsidRPr="007C0856" w:rsidRDefault="00687B28" w:rsidP="00F16ECB">
            <w:pPr>
              <w:spacing w:line="276" w:lineRule="auto"/>
              <w:jc w:val="center"/>
              <w:rPr>
                <w:rFonts w:ascii="Rockwell" w:hAnsi="Rockwell" w:cs="Calibri"/>
                <w:b/>
              </w:rPr>
            </w:pPr>
            <w:r w:rsidRPr="007C0856">
              <w:rPr>
                <w:rFonts w:ascii="Rockwell" w:hAnsi="Rockwell" w:cs="Calibri"/>
                <w:b/>
              </w:rPr>
              <w:t>Duration</w:t>
            </w:r>
          </w:p>
        </w:tc>
        <w:tc>
          <w:tcPr>
            <w:tcW w:w="980" w:type="dxa"/>
            <w:vAlign w:val="center"/>
          </w:tcPr>
          <w:p w14:paraId="05B748EF" w14:textId="77777777" w:rsidR="00687B28" w:rsidRPr="007C0856" w:rsidRDefault="00687B28" w:rsidP="00F16ECB">
            <w:pPr>
              <w:spacing w:line="276" w:lineRule="auto"/>
              <w:jc w:val="center"/>
              <w:rPr>
                <w:rFonts w:ascii="Rockwell" w:hAnsi="Rockwell" w:cs="Calibri"/>
                <w:b/>
              </w:rPr>
            </w:pPr>
            <w:r w:rsidRPr="007C0856">
              <w:rPr>
                <w:rFonts w:ascii="Rockwell" w:hAnsi="Rockwell" w:cs="Calibri"/>
                <w:b/>
              </w:rPr>
              <w:t>Student Intake</w:t>
            </w:r>
          </w:p>
        </w:tc>
      </w:tr>
      <w:tr w:rsidR="00687B28" w:rsidRPr="007D248D" w14:paraId="7F0EBA86" w14:textId="77777777" w:rsidTr="00F16ECB">
        <w:trPr>
          <w:jc w:val="center"/>
        </w:trPr>
        <w:tc>
          <w:tcPr>
            <w:tcW w:w="593" w:type="dxa"/>
            <w:vAlign w:val="center"/>
          </w:tcPr>
          <w:p w14:paraId="0520D675" w14:textId="77777777" w:rsidR="00687B28" w:rsidRPr="007D248D" w:rsidRDefault="00687B28" w:rsidP="00F16ECB">
            <w:pPr>
              <w:spacing w:line="276" w:lineRule="auto"/>
              <w:jc w:val="center"/>
              <w:rPr>
                <w:rFonts w:ascii="Rockwell" w:hAnsi="Rockwell"/>
              </w:rPr>
            </w:pPr>
            <w:r w:rsidRPr="007D248D">
              <w:rPr>
                <w:rFonts w:ascii="Rockwell" w:hAnsi="Rockwell"/>
              </w:rPr>
              <w:t>1</w:t>
            </w:r>
          </w:p>
        </w:tc>
        <w:tc>
          <w:tcPr>
            <w:tcW w:w="2318" w:type="dxa"/>
            <w:vAlign w:val="center"/>
          </w:tcPr>
          <w:p w14:paraId="57CFE6F2" w14:textId="608803DD" w:rsidR="00687B28" w:rsidRPr="007D248D" w:rsidRDefault="00687B28" w:rsidP="00F16ECB">
            <w:pPr>
              <w:spacing w:line="276" w:lineRule="auto"/>
              <w:jc w:val="center"/>
              <w:rPr>
                <w:rFonts w:ascii="Rockwell" w:hAnsi="Rockwell" w:cs="Calibri"/>
              </w:rPr>
            </w:pPr>
          </w:p>
        </w:tc>
        <w:tc>
          <w:tcPr>
            <w:tcW w:w="1369" w:type="dxa"/>
            <w:vAlign w:val="center"/>
          </w:tcPr>
          <w:p w14:paraId="5DDBC4B4" w14:textId="1C75714B" w:rsidR="00687B28" w:rsidRPr="007D248D" w:rsidRDefault="00687B28" w:rsidP="00F16ECB">
            <w:pPr>
              <w:spacing w:line="276" w:lineRule="auto"/>
              <w:jc w:val="center"/>
              <w:rPr>
                <w:rFonts w:ascii="Rockwell" w:hAnsi="Rockwell"/>
              </w:rPr>
            </w:pPr>
          </w:p>
        </w:tc>
        <w:tc>
          <w:tcPr>
            <w:tcW w:w="1229" w:type="dxa"/>
            <w:vAlign w:val="center"/>
          </w:tcPr>
          <w:p w14:paraId="531611B8" w14:textId="4534FA5C" w:rsidR="00687B28" w:rsidRPr="007D248D" w:rsidRDefault="00687B28" w:rsidP="00F16ECB">
            <w:pPr>
              <w:spacing w:line="276" w:lineRule="auto"/>
              <w:jc w:val="center"/>
              <w:rPr>
                <w:rFonts w:ascii="Rockwell" w:hAnsi="Rockwell"/>
              </w:rPr>
            </w:pPr>
          </w:p>
        </w:tc>
        <w:tc>
          <w:tcPr>
            <w:tcW w:w="1341" w:type="dxa"/>
            <w:vAlign w:val="center"/>
          </w:tcPr>
          <w:p w14:paraId="10B2A201" w14:textId="618BA48F" w:rsidR="00687B28" w:rsidRPr="007D248D" w:rsidRDefault="00687B28" w:rsidP="00F16ECB">
            <w:pPr>
              <w:spacing w:line="276" w:lineRule="auto"/>
              <w:jc w:val="center"/>
              <w:rPr>
                <w:rFonts w:ascii="Rockwell" w:hAnsi="Rockwell"/>
              </w:rPr>
            </w:pPr>
          </w:p>
        </w:tc>
        <w:tc>
          <w:tcPr>
            <w:tcW w:w="1190" w:type="dxa"/>
            <w:vAlign w:val="center"/>
          </w:tcPr>
          <w:p w14:paraId="2FFDB1E4" w14:textId="2456C2CD" w:rsidR="00687B28" w:rsidRPr="007D248D" w:rsidRDefault="00687B28" w:rsidP="00F16ECB">
            <w:pPr>
              <w:spacing w:line="276" w:lineRule="auto"/>
              <w:jc w:val="center"/>
              <w:rPr>
                <w:rFonts w:ascii="Rockwell" w:hAnsi="Rockwell"/>
              </w:rPr>
            </w:pPr>
          </w:p>
        </w:tc>
        <w:tc>
          <w:tcPr>
            <w:tcW w:w="980" w:type="dxa"/>
            <w:vAlign w:val="center"/>
          </w:tcPr>
          <w:p w14:paraId="329E5424" w14:textId="485E7009" w:rsidR="00687B28" w:rsidRPr="007D248D" w:rsidRDefault="00687B28" w:rsidP="00F16ECB">
            <w:pPr>
              <w:spacing w:line="276" w:lineRule="auto"/>
              <w:jc w:val="center"/>
              <w:rPr>
                <w:rFonts w:ascii="Rockwell" w:hAnsi="Rockwell"/>
              </w:rPr>
            </w:pPr>
          </w:p>
        </w:tc>
      </w:tr>
      <w:tr w:rsidR="00687B28" w:rsidRPr="007D248D" w14:paraId="1967DC14" w14:textId="77777777" w:rsidTr="00F16ECB">
        <w:trPr>
          <w:jc w:val="center"/>
        </w:trPr>
        <w:tc>
          <w:tcPr>
            <w:tcW w:w="593" w:type="dxa"/>
            <w:vAlign w:val="center"/>
          </w:tcPr>
          <w:p w14:paraId="73169186" w14:textId="77777777" w:rsidR="00687B28" w:rsidRPr="007D248D" w:rsidRDefault="00687B28" w:rsidP="00F16ECB">
            <w:pPr>
              <w:spacing w:line="276" w:lineRule="auto"/>
              <w:jc w:val="center"/>
              <w:rPr>
                <w:rFonts w:ascii="Rockwell" w:hAnsi="Rockwell"/>
              </w:rPr>
            </w:pPr>
            <w:r w:rsidRPr="007D248D">
              <w:rPr>
                <w:rFonts w:ascii="Rockwell" w:hAnsi="Rockwell"/>
              </w:rPr>
              <w:t>2</w:t>
            </w:r>
          </w:p>
        </w:tc>
        <w:tc>
          <w:tcPr>
            <w:tcW w:w="2318" w:type="dxa"/>
            <w:vAlign w:val="center"/>
          </w:tcPr>
          <w:p w14:paraId="43D9C2C8" w14:textId="3194DDFE" w:rsidR="00687B28" w:rsidRPr="007D248D" w:rsidRDefault="00687B28" w:rsidP="00F16ECB">
            <w:pPr>
              <w:spacing w:line="276" w:lineRule="auto"/>
              <w:jc w:val="center"/>
              <w:rPr>
                <w:rFonts w:ascii="Rockwell" w:hAnsi="Rockwell" w:cs="Calibri"/>
              </w:rPr>
            </w:pPr>
          </w:p>
        </w:tc>
        <w:tc>
          <w:tcPr>
            <w:tcW w:w="1369" w:type="dxa"/>
            <w:vAlign w:val="center"/>
          </w:tcPr>
          <w:p w14:paraId="14124B4D" w14:textId="50FA68D7" w:rsidR="00687B28" w:rsidRPr="007D248D" w:rsidRDefault="00687B28" w:rsidP="00F16ECB">
            <w:pPr>
              <w:spacing w:line="276" w:lineRule="auto"/>
              <w:jc w:val="center"/>
              <w:rPr>
                <w:rFonts w:ascii="Rockwell" w:hAnsi="Rockwell"/>
              </w:rPr>
            </w:pPr>
          </w:p>
        </w:tc>
        <w:tc>
          <w:tcPr>
            <w:tcW w:w="1229" w:type="dxa"/>
            <w:vAlign w:val="center"/>
          </w:tcPr>
          <w:p w14:paraId="1CDF77E1" w14:textId="4381432A" w:rsidR="00687B28" w:rsidRPr="007D248D" w:rsidRDefault="00687B28" w:rsidP="00F16ECB">
            <w:pPr>
              <w:spacing w:line="276" w:lineRule="auto"/>
              <w:jc w:val="center"/>
              <w:rPr>
                <w:rFonts w:ascii="Rockwell" w:hAnsi="Rockwell"/>
              </w:rPr>
            </w:pPr>
          </w:p>
        </w:tc>
        <w:tc>
          <w:tcPr>
            <w:tcW w:w="1341" w:type="dxa"/>
            <w:vAlign w:val="center"/>
          </w:tcPr>
          <w:p w14:paraId="4406C157" w14:textId="5D092946" w:rsidR="00687B28" w:rsidRPr="007D248D" w:rsidRDefault="00687B28" w:rsidP="00F16ECB">
            <w:pPr>
              <w:spacing w:line="276" w:lineRule="auto"/>
              <w:jc w:val="center"/>
              <w:rPr>
                <w:rFonts w:ascii="Rockwell" w:hAnsi="Rockwell"/>
              </w:rPr>
            </w:pPr>
          </w:p>
        </w:tc>
        <w:tc>
          <w:tcPr>
            <w:tcW w:w="1190" w:type="dxa"/>
            <w:vAlign w:val="center"/>
          </w:tcPr>
          <w:p w14:paraId="5233EED6" w14:textId="2F7BF084" w:rsidR="00687B28" w:rsidRPr="007D248D" w:rsidRDefault="00687B28" w:rsidP="00F16ECB">
            <w:pPr>
              <w:spacing w:line="276" w:lineRule="auto"/>
              <w:jc w:val="center"/>
              <w:rPr>
                <w:rFonts w:ascii="Rockwell" w:hAnsi="Rockwell"/>
              </w:rPr>
            </w:pPr>
          </w:p>
        </w:tc>
        <w:tc>
          <w:tcPr>
            <w:tcW w:w="980" w:type="dxa"/>
            <w:vAlign w:val="center"/>
          </w:tcPr>
          <w:p w14:paraId="2D5E657B" w14:textId="69FCEE1F" w:rsidR="00687B28" w:rsidRPr="007D248D" w:rsidRDefault="00687B28" w:rsidP="00F16ECB">
            <w:pPr>
              <w:spacing w:line="276" w:lineRule="auto"/>
              <w:jc w:val="center"/>
              <w:rPr>
                <w:rFonts w:ascii="Rockwell" w:hAnsi="Rockwell"/>
              </w:rPr>
            </w:pPr>
          </w:p>
        </w:tc>
      </w:tr>
      <w:tr w:rsidR="00687B28" w:rsidRPr="007D248D" w14:paraId="3C899B8F" w14:textId="77777777" w:rsidTr="00F16ECB">
        <w:trPr>
          <w:jc w:val="center"/>
        </w:trPr>
        <w:tc>
          <w:tcPr>
            <w:tcW w:w="593" w:type="dxa"/>
            <w:vAlign w:val="center"/>
          </w:tcPr>
          <w:p w14:paraId="4072AE2D" w14:textId="77777777" w:rsidR="00687B28" w:rsidRPr="007D248D" w:rsidRDefault="00687B28" w:rsidP="00F16ECB">
            <w:pPr>
              <w:spacing w:line="276" w:lineRule="auto"/>
              <w:jc w:val="center"/>
              <w:rPr>
                <w:rFonts w:ascii="Rockwell" w:hAnsi="Rockwell"/>
              </w:rPr>
            </w:pPr>
            <w:r w:rsidRPr="007D248D">
              <w:rPr>
                <w:rFonts w:ascii="Rockwell" w:hAnsi="Rockwell"/>
              </w:rPr>
              <w:t>3</w:t>
            </w:r>
          </w:p>
        </w:tc>
        <w:tc>
          <w:tcPr>
            <w:tcW w:w="2318" w:type="dxa"/>
            <w:vAlign w:val="center"/>
          </w:tcPr>
          <w:p w14:paraId="0A90D60F" w14:textId="4BB80932" w:rsidR="00687B28" w:rsidRPr="007D248D" w:rsidRDefault="00687B28" w:rsidP="00F16ECB">
            <w:pPr>
              <w:spacing w:line="276" w:lineRule="auto"/>
              <w:jc w:val="center"/>
              <w:rPr>
                <w:rFonts w:ascii="Rockwell" w:hAnsi="Rockwell" w:cs="Calibri"/>
              </w:rPr>
            </w:pPr>
          </w:p>
        </w:tc>
        <w:tc>
          <w:tcPr>
            <w:tcW w:w="1369" w:type="dxa"/>
            <w:vAlign w:val="center"/>
          </w:tcPr>
          <w:p w14:paraId="7170AB87" w14:textId="44E97847" w:rsidR="00687B28" w:rsidRPr="007D248D" w:rsidRDefault="00687B28" w:rsidP="00F16ECB">
            <w:pPr>
              <w:spacing w:line="276" w:lineRule="auto"/>
              <w:jc w:val="center"/>
              <w:rPr>
                <w:rFonts w:ascii="Rockwell" w:hAnsi="Rockwell"/>
              </w:rPr>
            </w:pPr>
          </w:p>
        </w:tc>
        <w:tc>
          <w:tcPr>
            <w:tcW w:w="1229" w:type="dxa"/>
            <w:vAlign w:val="center"/>
          </w:tcPr>
          <w:p w14:paraId="0A714F16" w14:textId="4103ABFA" w:rsidR="00687B28" w:rsidRPr="007D248D" w:rsidRDefault="00687B28" w:rsidP="00F16ECB">
            <w:pPr>
              <w:spacing w:line="276" w:lineRule="auto"/>
              <w:jc w:val="center"/>
              <w:rPr>
                <w:rFonts w:ascii="Rockwell" w:hAnsi="Rockwell"/>
              </w:rPr>
            </w:pPr>
          </w:p>
        </w:tc>
        <w:tc>
          <w:tcPr>
            <w:tcW w:w="1341" w:type="dxa"/>
            <w:vAlign w:val="center"/>
          </w:tcPr>
          <w:p w14:paraId="37F3A7FB" w14:textId="3715239A" w:rsidR="00687B28" w:rsidRPr="007D248D" w:rsidRDefault="00687B28" w:rsidP="00F16ECB">
            <w:pPr>
              <w:spacing w:line="276" w:lineRule="auto"/>
              <w:jc w:val="center"/>
              <w:rPr>
                <w:rFonts w:ascii="Rockwell" w:hAnsi="Rockwell"/>
              </w:rPr>
            </w:pPr>
          </w:p>
        </w:tc>
        <w:tc>
          <w:tcPr>
            <w:tcW w:w="1190" w:type="dxa"/>
            <w:vAlign w:val="center"/>
          </w:tcPr>
          <w:p w14:paraId="19800960" w14:textId="40C6BAB7" w:rsidR="00687B28" w:rsidRPr="007D248D" w:rsidRDefault="00687B28" w:rsidP="00F16ECB">
            <w:pPr>
              <w:spacing w:line="276" w:lineRule="auto"/>
              <w:jc w:val="center"/>
              <w:rPr>
                <w:rFonts w:ascii="Rockwell" w:hAnsi="Rockwell"/>
              </w:rPr>
            </w:pPr>
          </w:p>
        </w:tc>
        <w:tc>
          <w:tcPr>
            <w:tcW w:w="980" w:type="dxa"/>
            <w:vAlign w:val="center"/>
          </w:tcPr>
          <w:p w14:paraId="5FF45C66" w14:textId="274807D6" w:rsidR="00687B28" w:rsidRPr="007D248D" w:rsidRDefault="00687B28" w:rsidP="00F16ECB">
            <w:pPr>
              <w:spacing w:line="276" w:lineRule="auto"/>
              <w:jc w:val="center"/>
              <w:rPr>
                <w:rFonts w:ascii="Rockwell" w:hAnsi="Rockwell"/>
              </w:rPr>
            </w:pPr>
          </w:p>
        </w:tc>
      </w:tr>
      <w:tr w:rsidR="00687B28" w:rsidRPr="007D248D" w14:paraId="0F154E06" w14:textId="77777777" w:rsidTr="00F16ECB">
        <w:trPr>
          <w:jc w:val="center"/>
        </w:trPr>
        <w:tc>
          <w:tcPr>
            <w:tcW w:w="593" w:type="dxa"/>
            <w:vAlign w:val="center"/>
          </w:tcPr>
          <w:p w14:paraId="06218303" w14:textId="77777777" w:rsidR="00687B28" w:rsidRPr="007D248D" w:rsidRDefault="00687B28" w:rsidP="00F16ECB">
            <w:pPr>
              <w:spacing w:line="276" w:lineRule="auto"/>
              <w:jc w:val="center"/>
              <w:rPr>
                <w:rFonts w:ascii="Rockwell" w:hAnsi="Rockwell"/>
              </w:rPr>
            </w:pPr>
            <w:r w:rsidRPr="007D248D">
              <w:rPr>
                <w:rFonts w:ascii="Rockwell" w:hAnsi="Rockwell"/>
              </w:rPr>
              <w:t>4</w:t>
            </w:r>
          </w:p>
        </w:tc>
        <w:tc>
          <w:tcPr>
            <w:tcW w:w="2318" w:type="dxa"/>
            <w:vAlign w:val="center"/>
          </w:tcPr>
          <w:p w14:paraId="4EABB732" w14:textId="6B495EA5" w:rsidR="00687B28" w:rsidRPr="007D248D" w:rsidRDefault="00687B28" w:rsidP="00F16ECB">
            <w:pPr>
              <w:spacing w:line="276" w:lineRule="auto"/>
              <w:jc w:val="center"/>
              <w:rPr>
                <w:rFonts w:ascii="Rockwell" w:hAnsi="Rockwell" w:cs="Calibri"/>
              </w:rPr>
            </w:pPr>
          </w:p>
        </w:tc>
        <w:tc>
          <w:tcPr>
            <w:tcW w:w="1369" w:type="dxa"/>
            <w:vAlign w:val="center"/>
          </w:tcPr>
          <w:p w14:paraId="2C9FE058" w14:textId="6AB6362D" w:rsidR="00687B28" w:rsidRPr="007D248D" w:rsidRDefault="00687B28" w:rsidP="00F16ECB">
            <w:pPr>
              <w:spacing w:line="276" w:lineRule="auto"/>
              <w:jc w:val="center"/>
              <w:rPr>
                <w:rFonts w:ascii="Rockwell" w:hAnsi="Rockwell"/>
              </w:rPr>
            </w:pPr>
          </w:p>
        </w:tc>
        <w:tc>
          <w:tcPr>
            <w:tcW w:w="1229" w:type="dxa"/>
            <w:vAlign w:val="center"/>
          </w:tcPr>
          <w:p w14:paraId="0C6E4805" w14:textId="7D8B7937" w:rsidR="00687B28" w:rsidRPr="007D248D" w:rsidRDefault="00687B28" w:rsidP="00F16ECB">
            <w:pPr>
              <w:spacing w:line="276" w:lineRule="auto"/>
              <w:jc w:val="center"/>
              <w:rPr>
                <w:rFonts w:ascii="Rockwell" w:hAnsi="Rockwell"/>
              </w:rPr>
            </w:pPr>
          </w:p>
        </w:tc>
        <w:tc>
          <w:tcPr>
            <w:tcW w:w="1341" w:type="dxa"/>
            <w:vAlign w:val="center"/>
          </w:tcPr>
          <w:p w14:paraId="7DCD9632" w14:textId="6E458EFD" w:rsidR="00687B28" w:rsidRPr="007D248D" w:rsidRDefault="00687B28" w:rsidP="00F16ECB">
            <w:pPr>
              <w:spacing w:line="276" w:lineRule="auto"/>
              <w:jc w:val="center"/>
              <w:rPr>
                <w:rFonts w:ascii="Rockwell" w:hAnsi="Rockwell"/>
              </w:rPr>
            </w:pPr>
          </w:p>
        </w:tc>
        <w:tc>
          <w:tcPr>
            <w:tcW w:w="1190" w:type="dxa"/>
            <w:vAlign w:val="center"/>
          </w:tcPr>
          <w:p w14:paraId="5307E6B6" w14:textId="22F5D241" w:rsidR="00687B28" w:rsidRPr="007D248D" w:rsidRDefault="00687B28" w:rsidP="00F16ECB">
            <w:pPr>
              <w:spacing w:line="276" w:lineRule="auto"/>
              <w:jc w:val="center"/>
              <w:rPr>
                <w:rFonts w:ascii="Rockwell" w:hAnsi="Rockwell"/>
              </w:rPr>
            </w:pPr>
          </w:p>
        </w:tc>
        <w:tc>
          <w:tcPr>
            <w:tcW w:w="980" w:type="dxa"/>
            <w:vAlign w:val="center"/>
          </w:tcPr>
          <w:p w14:paraId="712AB958" w14:textId="116157CA" w:rsidR="00687B28" w:rsidRPr="007D248D" w:rsidRDefault="00687B28" w:rsidP="00F16ECB">
            <w:pPr>
              <w:spacing w:line="276" w:lineRule="auto"/>
              <w:jc w:val="center"/>
              <w:rPr>
                <w:rFonts w:ascii="Rockwell" w:hAnsi="Rockwell"/>
              </w:rPr>
            </w:pPr>
          </w:p>
        </w:tc>
      </w:tr>
      <w:tr w:rsidR="00687B28" w:rsidRPr="007D248D" w14:paraId="7F550161" w14:textId="77777777" w:rsidTr="00F16ECB">
        <w:trPr>
          <w:jc w:val="center"/>
        </w:trPr>
        <w:tc>
          <w:tcPr>
            <w:tcW w:w="593" w:type="dxa"/>
            <w:vAlign w:val="center"/>
          </w:tcPr>
          <w:p w14:paraId="27BA3FB4" w14:textId="77777777" w:rsidR="00687B28" w:rsidRPr="007D248D" w:rsidRDefault="00687B28" w:rsidP="00F16ECB">
            <w:pPr>
              <w:spacing w:line="276" w:lineRule="auto"/>
              <w:jc w:val="center"/>
              <w:rPr>
                <w:rFonts w:ascii="Rockwell" w:hAnsi="Rockwell"/>
              </w:rPr>
            </w:pPr>
            <w:r w:rsidRPr="007D248D">
              <w:rPr>
                <w:rFonts w:ascii="Rockwell" w:hAnsi="Rockwell"/>
              </w:rPr>
              <w:t>5</w:t>
            </w:r>
          </w:p>
        </w:tc>
        <w:tc>
          <w:tcPr>
            <w:tcW w:w="2318" w:type="dxa"/>
            <w:vAlign w:val="center"/>
          </w:tcPr>
          <w:p w14:paraId="2F2AB4F5" w14:textId="61BCDACB" w:rsidR="00687B28" w:rsidRPr="007D248D" w:rsidRDefault="00687B28" w:rsidP="00F16ECB">
            <w:pPr>
              <w:spacing w:line="276" w:lineRule="auto"/>
              <w:jc w:val="center"/>
              <w:rPr>
                <w:rFonts w:ascii="Rockwell" w:hAnsi="Rockwell" w:cs="Calibri"/>
              </w:rPr>
            </w:pPr>
          </w:p>
        </w:tc>
        <w:tc>
          <w:tcPr>
            <w:tcW w:w="1369" w:type="dxa"/>
            <w:vAlign w:val="center"/>
          </w:tcPr>
          <w:p w14:paraId="146CE94F" w14:textId="7F7FB7D8" w:rsidR="00687B28" w:rsidRPr="007D248D" w:rsidRDefault="00687B28" w:rsidP="00F16ECB">
            <w:pPr>
              <w:spacing w:line="276" w:lineRule="auto"/>
              <w:jc w:val="center"/>
              <w:rPr>
                <w:rFonts w:ascii="Rockwell" w:hAnsi="Rockwell"/>
              </w:rPr>
            </w:pPr>
          </w:p>
        </w:tc>
        <w:tc>
          <w:tcPr>
            <w:tcW w:w="1229" w:type="dxa"/>
            <w:vAlign w:val="center"/>
          </w:tcPr>
          <w:p w14:paraId="313F280F" w14:textId="19A8E5AC" w:rsidR="00687B28" w:rsidRPr="007D248D" w:rsidRDefault="00687B28" w:rsidP="00F16ECB">
            <w:pPr>
              <w:spacing w:line="276" w:lineRule="auto"/>
              <w:jc w:val="center"/>
              <w:rPr>
                <w:rFonts w:ascii="Rockwell" w:hAnsi="Rockwell"/>
              </w:rPr>
            </w:pPr>
          </w:p>
        </w:tc>
        <w:tc>
          <w:tcPr>
            <w:tcW w:w="1341" w:type="dxa"/>
            <w:vAlign w:val="center"/>
          </w:tcPr>
          <w:p w14:paraId="5EF08F4E" w14:textId="78C0DB45" w:rsidR="00687B28" w:rsidRPr="007D248D" w:rsidRDefault="00687B28" w:rsidP="00F16ECB">
            <w:pPr>
              <w:spacing w:line="276" w:lineRule="auto"/>
              <w:jc w:val="center"/>
              <w:rPr>
                <w:rFonts w:ascii="Rockwell" w:hAnsi="Rockwell"/>
              </w:rPr>
            </w:pPr>
          </w:p>
        </w:tc>
        <w:tc>
          <w:tcPr>
            <w:tcW w:w="1190" w:type="dxa"/>
            <w:vAlign w:val="center"/>
          </w:tcPr>
          <w:p w14:paraId="4DB68498" w14:textId="4B8FBDF0" w:rsidR="00687B28" w:rsidRPr="007D248D" w:rsidRDefault="00687B28" w:rsidP="00F16ECB">
            <w:pPr>
              <w:spacing w:line="276" w:lineRule="auto"/>
              <w:jc w:val="center"/>
              <w:rPr>
                <w:rFonts w:ascii="Rockwell" w:hAnsi="Rockwell"/>
              </w:rPr>
            </w:pPr>
          </w:p>
        </w:tc>
        <w:tc>
          <w:tcPr>
            <w:tcW w:w="980" w:type="dxa"/>
            <w:vAlign w:val="center"/>
          </w:tcPr>
          <w:p w14:paraId="6E098C37" w14:textId="5E7198F4" w:rsidR="00687B28" w:rsidRPr="007D248D" w:rsidRDefault="00687B28" w:rsidP="00F16ECB">
            <w:pPr>
              <w:spacing w:line="276" w:lineRule="auto"/>
              <w:jc w:val="center"/>
              <w:rPr>
                <w:rFonts w:ascii="Rockwell" w:hAnsi="Rockwell"/>
              </w:rPr>
            </w:pPr>
          </w:p>
        </w:tc>
      </w:tr>
      <w:tr w:rsidR="00687B28" w:rsidRPr="007D248D" w14:paraId="53E0F636" w14:textId="77777777" w:rsidTr="00F16ECB">
        <w:trPr>
          <w:jc w:val="center"/>
        </w:trPr>
        <w:tc>
          <w:tcPr>
            <w:tcW w:w="593" w:type="dxa"/>
            <w:vAlign w:val="center"/>
          </w:tcPr>
          <w:p w14:paraId="7B22D98D" w14:textId="77777777" w:rsidR="00687B28" w:rsidRPr="007D248D" w:rsidRDefault="00687B28" w:rsidP="00F16ECB">
            <w:pPr>
              <w:spacing w:line="276" w:lineRule="auto"/>
              <w:jc w:val="center"/>
              <w:rPr>
                <w:rFonts w:ascii="Rockwell" w:hAnsi="Rockwell"/>
              </w:rPr>
            </w:pPr>
            <w:r w:rsidRPr="007D248D">
              <w:rPr>
                <w:rFonts w:ascii="Rockwell" w:hAnsi="Rockwell"/>
              </w:rPr>
              <w:t>6</w:t>
            </w:r>
          </w:p>
        </w:tc>
        <w:tc>
          <w:tcPr>
            <w:tcW w:w="2318" w:type="dxa"/>
            <w:vAlign w:val="center"/>
          </w:tcPr>
          <w:p w14:paraId="0300E50C" w14:textId="7C9B770F" w:rsidR="00687B28" w:rsidRPr="007D248D" w:rsidRDefault="00687B28" w:rsidP="00F16ECB">
            <w:pPr>
              <w:spacing w:line="276" w:lineRule="auto"/>
              <w:jc w:val="center"/>
              <w:rPr>
                <w:rFonts w:ascii="Rockwell" w:hAnsi="Rockwell" w:cs="Calibri"/>
              </w:rPr>
            </w:pPr>
          </w:p>
        </w:tc>
        <w:tc>
          <w:tcPr>
            <w:tcW w:w="1369" w:type="dxa"/>
            <w:vAlign w:val="center"/>
          </w:tcPr>
          <w:p w14:paraId="545FA359" w14:textId="4FB562C8" w:rsidR="00687B28" w:rsidRPr="007D248D" w:rsidRDefault="00687B28" w:rsidP="00F16ECB">
            <w:pPr>
              <w:spacing w:line="276" w:lineRule="auto"/>
              <w:jc w:val="center"/>
              <w:rPr>
                <w:rFonts w:ascii="Rockwell" w:hAnsi="Rockwell"/>
              </w:rPr>
            </w:pPr>
          </w:p>
        </w:tc>
        <w:tc>
          <w:tcPr>
            <w:tcW w:w="1229" w:type="dxa"/>
            <w:vAlign w:val="center"/>
          </w:tcPr>
          <w:p w14:paraId="740A6AB1" w14:textId="39496506" w:rsidR="00687B28" w:rsidRPr="007D248D" w:rsidRDefault="00687B28" w:rsidP="00F16ECB">
            <w:pPr>
              <w:spacing w:line="276" w:lineRule="auto"/>
              <w:jc w:val="center"/>
              <w:rPr>
                <w:rFonts w:ascii="Rockwell" w:hAnsi="Rockwell"/>
              </w:rPr>
            </w:pPr>
          </w:p>
        </w:tc>
        <w:tc>
          <w:tcPr>
            <w:tcW w:w="1341" w:type="dxa"/>
            <w:vAlign w:val="center"/>
          </w:tcPr>
          <w:p w14:paraId="4EAC0595" w14:textId="25228B5E" w:rsidR="00687B28" w:rsidRPr="007D248D" w:rsidRDefault="00687B28" w:rsidP="00F16ECB">
            <w:pPr>
              <w:spacing w:line="276" w:lineRule="auto"/>
              <w:jc w:val="center"/>
              <w:rPr>
                <w:rFonts w:ascii="Rockwell" w:hAnsi="Rockwell"/>
              </w:rPr>
            </w:pPr>
          </w:p>
        </w:tc>
        <w:tc>
          <w:tcPr>
            <w:tcW w:w="1190" w:type="dxa"/>
            <w:vAlign w:val="center"/>
          </w:tcPr>
          <w:p w14:paraId="385EF394" w14:textId="64766E1C" w:rsidR="00687B28" w:rsidRPr="007D248D" w:rsidRDefault="00687B28" w:rsidP="00F16ECB">
            <w:pPr>
              <w:spacing w:line="276" w:lineRule="auto"/>
              <w:jc w:val="center"/>
              <w:rPr>
                <w:rFonts w:ascii="Rockwell" w:hAnsi="Rockwell"/>
              </w:rPr>
            </w:pPr>
          </w:p>
        </w:tc>
        <w:tc>
          <w:tcPr>
            <w:tcW w:w="980" w:type="dxa"/>
            <w:vAlign w:val="center"/>
          </w:tcPr>
          <w:p w14:paraId="2DB3556D" w14:textId="4705A7CD" w:rsidR="00687B28" w:rsidRPr="007D248D" w:rsidRDefault="00687B28" w:rsidP="00F16ECB">
            <w:pPr>
              <w:spacing w:line="276" w:lineRule="auto"/>
              <w:jc w:val="center"/>
              <w:rPr>
                <w:rFonts w:ascii="Rockwell" w:hAnsi="Rockwell"/>
              </w:rPr>
            </w:pPr>
          </w:p>
        </w:tc>
      </w:tr>
      <w:tr w:rsidR="00687B28" w:rsidRPr="007D248D" w14:paraId="54C8B087" w14:textId="77777777" w:rsidTr="00F16ECB">
        <w:trPr>
          <w:jc w:val="center"/>
        </w:trPr>
        <w:tc>
          <w:tcPr>
            <w:tcW w:w="593" w:type="dxa"/>
            <w:vAlign w:val="center"/>
          </w:tcPr>
          <w:p w14:paraId="7852579F" w14:textId="77777777" w:rsidR="00687B28" w:rsidRPr="007D248D" w:rsidRDefault="00687B28" w:rsidP="00F16ECB">
            <w:pPr>
              <w:spacing w:line="276" w:lineRule="auto"/>
              <w:jc w:val="center"/>
              <w:rPr>
                <w:rFonts w:ascii="Rockwell" w:hAnsi="Rockwell"/>
              </w:rPr>
            </w:pPr>
            <w:r w:rsidRPr="007D248D">
              <w:rPr>
                <w:rFonts w:ascii="Rockwell" w:hAnsi="Rockwell"/>
              </w:rPr>
              <w:t>7</w:t>
            </w:r>
          </w:p>
        </w:tc>
        <w:tc>
          <w:tcPr>
            <w:tcW w:w="2318" w:type="dxa"/>
            <w:vAlign w:val="center"/>
          </w:tcPr>
          <w:p w14:paraId="09F85F15" w14:textId="301EE42C" w:rsidR="00687B28" w:rsidRPr="007D248D" w:rsidRDefault="00687B28" w:rsidP="00F16ECB">
            <w:pPr>
              <w:spacing w:line="276" w:lineRule="auto"/>
              <w:jc w:val="center"/>
              <w:rPr>
                <w:rFonts w:ascii="Rockwell" w:hAnsi="Rockwell" w:cs="Calibri"/>
              </w:rPr>
            </w:pPr>
          </w:p>
        </w:tc>
        <w:tc>
          <w:tcPr>
            <w:tcW w:w="1369" w:type="dxa"/>
            <w:vAlign w:val="center"/>
          </w:tcPr>
          <w:p w14:paraId="186466E6" w14:textId="63B19E9D" w:rsidR="00687B28" w:rsidRPr="007D248D" w:rsidRDefault="00687B28" w:rsidP="00F16ECB">
            <w:pPr>
              <w:spacing w:line="276" w:lineRule="auto"/>
              <w:jc w:val="center"/>
              <w:rPr>
                <w:rFonts w:ascii="Rockwell" w:hAnsi="Rockwell"/>
              </w:rPr>
            </w:pPr>
          </w:p>
        </w:tc>
        <w:tc>
          <w:tcPr>
            <w:tcW w:w="1229" w:type="dxa"/>
            <w:vAlign w:val="center"/>
          </w:tcPr>
          <w:p w14:paraId="5ECC36DB" w14:textId="157FD240" w:rsidR="00687B28" w:rsidRPr="007D248D" w:rsidRDefault="00687B28" w:rsidP="00F16ECB">
            <w:pPr>
              <w:spacing w:line="276" w:lineRule="auto"/>
              <w:jc w:val="center"/>
              <w:rPr>
                <w:rFonts w:ascii="Rockwell" w:hAnsi="Rockwell"/>
              </w:rPr>
            </w:pPr>
          </w:p>
        </w:tc>
        <w:tc>
          <w:tcPr>
            <w:tcW w:w="1341" w:type="dxa"/>
            <w:vAlign w:val="center"/>
          </w:tcPr>
          <w:p w14:paraId="5B615D54" w14:textId="73336392" w:rsidR="00687B28" w:rsidRPr="007D248D" w:rsidRDefault="00687B28" w:rsidP="00F16ECB">
            <w:pPr>
              <w:spacing w:line="276" w:lineRule="auto"/>
              <w:jc w:val="center"/>
              <w:rPr>
                <w:rFonts w:ascii="Rockwell" w:hAnsi="Rockwell"/>
              </w:rPr>
            </w:pPr>
          </w:p>
        </w:tc>
        <w:tc>
          <w:tcPr>
            <w:tcW w:w="1190" w:type="dxa"/>
            <w:vAlign w:val="center"/>
          </w:tcPr>
          <w:p w14:paraId="41463D53" w14:textId="2E6B24C7" w:rsidR="00687B28" w:rsidRPr="007D248D" w:rsidRDefault="00687B28" w:rsidP="00F16ECB">
            <w:pPr>
              <w:spacing w:line="276" w:lineRule="auto"/>
              <w:jc w:val="center"/>
              <w:rPr>
                <w:rFonts w:ascii="Rockwell" w:hAnsi="Rockwell"/>
              </w:rPr>
            </w:pPr>
          </w:p>
        </w:tc>
        <w:tc>
          <w:tcPr>
            <w:tcW w:w="980" w:type="dxa"/>
            <w:vAlign w:val="center"/>
          </w:tcPr>
          <w:p w14:paraId="3EAB82E0" w14:textId="3F03312C" w:rsidR="00687B28" w:rsidRPr="007D248D" w:rsidRDefault="00687B28" w:rsidP="00F16ECB">
            <w:pPr>
              <w:spacing w:line="276" w:lineRule="auto"/>
              <w:jc w:val="center"/>
              <w:rPr>
                <w:rFonts w:ascii="Rockwell" w:hAnsi="Rockwell"/>
              </w:rPr>
            </w:pPr>
          </w:p>
        </w:tc>
      </w:tr>
      <w:tr w:rsidR="00687B28" w:rsidRPr="007D248D" w14:paraId="0D78C710" w14:textId="77777777" w:rsidTr="00F16ECB">
        <w:trPr>
          <w:jc w:val="center"/>
        </w:trPr>
        <w:tc>
          <w:tcPr>
            <w:tcW w:w="593" w:type="dxa"/>
            <w:vAlign w:val="center"/>
          </w:tcPr>
          <w:p w14:paraId="32290D20" w14:textId="77777777" w:rsidR="00687B28" w:rsidRPr="007D248D" w:rsidRDefault="00687B28" w:rsidP="00F16ECB">
            <w:pPr>
              <w:spacing w:line="276" w:lineRule="auto"/>
              <w:jc w:val="center"/>
              <w:rPr>
                <w:rFonts w:ascii="Rockwell" w:hAnsi="Rockwell"/>
              </w:rPr>
            </w:pPr>
            <w:r w:rsidRPr="007D248D">
              <w:rPr>
                <w:rFonts w:ascii="Rockwell" w:hAnsi="Rockwell"/>
              </w:rPr>
              <w:t>8</w:t>
            </w:r>
          </w:p>
        </w:tc>
        <w:tc>
          <w:tcPr>
            <w:tcW w:w="2318" w:type="dxa"/>
            <w:vAlign w:val="center"/>
          </w:tcPr>
          <w:p w14:paraId="6BE9558C" w14:textId="3721BCDA" w:rsidR="00687B28" w:rsidRPr="007D248D" w:rsidRDefault="00687B28" w:rsidP="00F16ECB">
            <w:pPr>
              <w:spacing w:line="276" w:lineRule="auto"/>
              <w:jc w:val="center"/>
              <w:rPr>
                <w:rFonts w:ascii="Rockwell" w:hAnsi="Rockwell" w:cs="Calibri"/>
              </w:rPr>
            </w:pPr>
          </w:p>
        </w:tc>
        <w:tc>
          <w:tcPr>
            <w:tcW w:w="1369" w:type="dxa"/>
            <w:vAlign w:val="center"/>
          </w:tcPr>
          <w:p w14:paraId="7183BC4A" w14:textId="46549D42" w:rsidR="00687B28" w:rsidRPr="007D248D" w:rsidRDefault="00687B28" w:rsidP="00F16ECB">
            <w:pPr>
              <w:spacing w:line="276" w:lineRule="auto"/>
              <w:jc w:val="center"/>
              <w:rPr>
                <w:rFonts w:ascii="Rockwell" w:hAnsi="Rockwell"/>
              </w:rPr>
            </w:pPr>
          </w:p>
        </w:tc>
        <w:tc>
          <w:tcPr>
            <w:tcW w:w="1229" w:type="dxa"/>
            <w:vAlign w:val="center"/>
          </w:tcPr>
          <w:p w14:paraId="65DB5A64" w14:textId="057DCE01" w:rsidR="00687B28" w:rsidRPr="007D248D" w:rsidRDefault="00687B28" w:rsidP="00F16ECB">
            <w:pPr>
              <w:spacing w:line="276" w:lineRule="auto"/>
              <w:jc w:val="center"/>
              <w:rPr>
                <w:rFonts w:ascii="Rockwell" w:hAnsi="Rockwell"/>
              </w:rPr>
            </w:pPr>
          </w:p>
        </w:tc>
        <w:tc>
          <w:tcPr>
            <w:tcW w:w="1341" w:type="dxa"/>
            <w:vAlign w:val="center"/>
          </w:tcPr>
          <w:p w14:paraId="2B27A3BE" w14:textId="2C243E7B" w:rsidR="00687B28" w:rsidRPr="007D248D" w:rsidRDefault="00687B28" w:rsidP="00F16ECB">
            <w:pPr>
              <w:spacing w:line="276" w:lineRule="auto"/>
              <w:jc w:val="center"/>
              <w:rPr>
                <w:rFonts w:ascii="Rockwell" w:hAnsi="Rockwell"/>
              </w:rPr>
            </w:pPr>
          </w:p>
        </w:tc>
        <w:tc>
          <w:tcPr>
            <w:tcW w:w="1190" w:type="dxa"/>
            <w:vAlign w:val="center"/>
          </w:tcPr>
          <w:p w14:paraId="2AC17BB4" w14:textId="5F6EC2C1" w:rsidR="00687B28" w:rsidRPr="007D248D" w:rsidRDefault="00687B28" w:rsidP="00F16ECB">
            <w:pPr>
              <w:spacing w:line="276" w:lineRule="auto"/>
              <w:jc w:val="center"/>
              <w:rPr>
                <w:rFonts w:ascii="Rockwell" w:hAnsi="Rockwell"/>
              </w:rPr>
            </w:pPr>
          </w:p>
        </w:tc>
        <w:tc>
          <w:tcPr>
            <w:tcW w:w="980" w:type="dxa"/>
            <w:vAlign w:val="center"/>
          </w:tcPr>
          <w:p w14:paraId="5BB36D66" w14:textId="78824CAF" w:rsidR="00687B28" w:rsidRPr="007D248D" w:rsidRDefault="00687B28" w:rsidP="00F16ECB">
            <w:pPr>
              <w:spacing w:line="276" w:lineRule="auto"/>
              <w:jc w:val="center"/>
              <w:rPr>
                <w:rFonts w:ascii="Rockwell" w:hAnsi="Rockwell"/>
              </w:rPr>
            </w:pPr>
          </w:p>
        </w:tc>
      </w:tr>
    </w:tbl>
    <w:p w14:paraId="6D795E97" w14:textId="77777777" w:rsidR="00687B28" w:rsidRPr="007D248D" w:rsidRDefault="00687B28" w:rsidP="005710A8">
      <w:pPr>
        <w:spacing w:line="276" w:lineRule="auto"/>
        <w:rPr>
          <w:rFonts w:ascii="Rockwell" w:hAnsi="Rockwell"/>
        </w:rPr>
      </w:pPr>
    </w:p>
    <w:p w14:paraId="642EC662" w14:textId="53869308" w:rsidR="00F8491D" w:rsidRDefault="00687B28" w:rsidP="005710A8">
      <w:pPr>
        <w:spacing w:line="276" w:lineRule="auto"/>
        <w:rPr>
          <w:rFonts w:ascii="Rockwell" w:hAnsi="Rockwell"/>
          <w:b/>
          <w:bCs/>
        </w:rPr>
      </w:pPr>
      <w:r w:rsidRPr="007D248D">
        <w:rPr>
          <w:rFonts w:ascii="Rockwell" w:hAnsi="Rockwell"/>
          <w:b/>
          <w:bCs/>
        </w:rPr>
        <w:t xml:space="preserve">       Note – All fees in above table are per annum </w:t>
      </w:r>
    </w:p>
    <w:p w14:paraId="5D3A9CE1" w14:textId="53F0A440" w:rsidR="004273D0" w:rsidRDefault="004273D0">
      <w:pPr>
        <w:widowControl/>
        <w:autoSpaceDE/>
        <w:autoSpaceDN/>
        <w:rPr>
          <w:rFonts w:ascii="Rockwell" w:hAnsi="Rockwell"/>
          <w:b/>
          <w:bCs/>
        </w:rPr>
      </w:pPr>
    </w:p>
    <w:p w14:paraId="51DA0696" w14:textId="343B9271" w:rsidR="004273D0" w:rsidRDefault="004273D0">
      <w:pPr>
        <w:widowControl/>
        <w:autoSpaceDE/>
        <w:autoSpaceDN/>
        <w:rPr>
          <w:rFonts w:ascii="Rockwell" w:hAnsi="Rockwell"/>
          <w:b/>
          <w:bCs/>
        </w:rPr>
      </w:pPr>
    </w:p>
    <w:p w14:paraId="28D888FB" w14:textId="2721ABB1" w:rsidR="00431305" w:rsidRPr="0064352E" w:rsidRDefault="00431305" w:rsidP="00431305">
      <w:pPr>
        <w:spacing w:line="276" w:lineRule="auto"/>
        <w:jc w:val="center"/>
        <w:rPr>
          <w:rFonts w:ascii="Rockwell" w:hAnsi="Rockwell"/>
          <w:b/>
          <w:bCs/>
          <w:sz w:val="24"/>
          <w:szCs w:val="24"/>
        </w:rPr>
      </w:pPr>
      <w:r w:rsidRPr="0064352E">
        <w:rPr>
          <w:rFonts w:ascii="Rockwell" w:hAnsi="Rockwell"/>
          <w:b/>
          <w:bCs/>
          <w:sz w:val="24"/>
          <w:szCs w:val="24"/>
        </w:rPr>
        <w:t>Advisory Members</w:t>
      </w:r>
    </w:p>
    <w:tbl>
      <w:tblPr>
        <w:tblStyle w:val="TableGrid"/>
        <w:tblW w:w="9209" w:type="dxa"/>
        <w:jc w:val="center"/>
        <w:tblLook w:val="04A0" w:firstRow="1" w:lastRow="0" w:firstColumn="1" w:lastColumn="0" w:noHBand="0" w:noVBand="1"/>
      </w:tblPr>
      <w:tblGrid>
        <w:gridCol w:w="883"/>
        <w:gridCol w:w="2252"/>
        <w:gridCol w:w="6074"/>
      </w:tblGrid>
      <w:tr w:rsidR="00431305" w:rsidRPr="0064352E" w14:paraId="5FF4EA5E" w14:textId="77777777" w:rsidTr="00233A4B">
        <w:trPr>
          <w:trHeight w:val="573"/>
          <w:jc w:val="center"/>
        </w:trPr>
        <w:tc>
          <w:tcPr>
            <w:tcW w:w="883" w:type="dxa"/>
          </w:tcPr>
          <w:p w14:paraId="160BE060" w14:textId="77777777" w:rsidR="00431305" w:rsidRPr="0064352E" w:rsidRDefault="00431305" w:rsidP="00233A4B">
            <w:pPr>
              <w:tabs>
                <w:tab w:val="left" w:pos="659"/>
              </w:tabs>
              <w:spacing w:before="132" w:line="252" w:lineRule="auto"/>
              <w:ind w:right="62"/>
              <w:jc w:val="both"/>
              <w:rPr>
                <w:rFonts w:ascii="Rockwell" w:hAnsi="Rockwell"/>
                <w:b/>
              </w:rPr>
            </w:pPr>
            <w:r w:rsidRPr="0064352E">
              <w:rPr>
                <w:rFonts w:ascii="Rockwell" w:hAnsi="Rockwell"/>
                <w:b/>
              </w:rPr>
              <w:t>Sr. No.</w:t>
            </w:r>
          </w:p>
        </w:tc>
        <w:tc>
          <w:tcPr>
            <w:tcW w:w="2252" w:type="dxa"/>
          </w:tcPr>
          <w:p w14:paraId="60AB7886" w14:textId="77777777" w:rsidR="00431305" w:rsidRPr="0064352E" w:rsidRDefault="00431305" w:rsidP="00233A4B">
            <w:pPr>
              <w:tabs>
                <w:tab w:val="left" w:pos="659"/>
              </w:tabs>
              <w:spacing w:before="132" w:line="252" w:lineRule="auto"/>
              <w:ind w:right="62"/>
              <w:jc w:val="both"/>
              <w:rPr>
                <w:rFonts w:ascii="Rockwell" w:hAnsi="Rockwell"/>
                <w:b/>
              </w:rPr>
            </w:pPr>
            <w:r w:rsidRPr="0064352E">
              <w:rPr>
                <w:rFonts w:ascii="Rockwell" w:hAnsi="Rockwell"/>
                <w:b/>
              </w:rPr>
              <w:t>Advisory Members</w:t>
            </w:r>
          </w:p>
        </w:tc>
        <w:tc>
          <w:tcPr>
            <w:tcW w:w="6074" w:type="dxa"/>
          </w:tcPr>
          <w:p w14:paraId="2D3B889E" w14:textId="77777777" w:rsidR="00431305" w:rsidRPr="0064352E" w:rsidRDefault="00431305" w:rsidP="00233A4B">
            <w:pPr>
              <w:tabs>
                <w:tab w:val="left" w:pos="659"/>
              </w:tabs>
              <w:spacing w:before="132" w:line="252" w:lineRule="auto"/>
              <w:ind w:right="62"/>
              <w:jc w:val="both"/>
              <w:rPr>
                <w:rFonts w:ascii="Rockwell" w:hAnsi="Rockwell"/>
                <w:b/>
              </w:rPr>
            </w:pPr>
            <w:r w:rsidRPr="0064352E">
              <w:rPr>
                <w:rFonts w:ascii="Rockwell" w:hAnsi="Rockwell"/>
                <w:b/>
              </w:rPr>
              <w:t>Present Designation and Address</w:t>
            </w:r>
          </w:p>
        </w:tc>
      </w:tr>
      <w:tr w:rsidR="00431305" w:rsidRPr="0064352E" w14:paraId="12D67B84" w14:textId="77777777" w:rsidTr="00233A4B">
        <w:trPr>
          <w:trHeight w:val="540"/>
          <w:jc w:val="center"/>
        </w:trPr>
        <w:tc>
          <w:tcPr>
            <w:tcW w:w="883" w:type="dxa"/>
          </w:tcPr>
          <w:p w14:paraId="51CFF13D" w14:textId="77777777" w:rsidR="00431305" w:rsidRPr="0064352E" w:rsidRDefault="00431305" w:rsidP="00233A4B">
            <w:pPr>
              <w:tabs>
                <w:tab w:val="left" w:pos="659"/>
              </w:tabs>
              <w:spacing w:before="132" w:line="252" w:lineRule="auto"/>
              <w:ind w:right="62"/>
              <w:jc w:val="both"/>
              <w:rPr>
                <w:rFonts w:ascii="Rockwell" w:hAnsi="Rockwell"/>
                <w:bCs/>
              </w:rPr>
            </w:pPr>
            <w:r w:rsidRPr="0064352E">
              <w:rPr>
                <w:rFonts w:ascii="Rockwell" w:hAnsi="Rockwell"/>
                <w:bCs/>
              </w:rPr>
              <w:t>1</w:t>
            </w:r>
          </w:p>
        </w:tc>
        <w:tc>
          <w:tcPr>
            <w:tcW w:w="2252" w:type="dxa"/>
          </w:tcPr>
          <w:p w14:paraId="316689E0" w14:textId="77407CEC" w:rsidR="00431305" w:rsidRPr="0064352E" w:rsidRDefault="00431305" w:rsidP="00233A4B">
            <w:pPr>
              <w:tabs>
                <w:tab w:val="left" w:pos="659"/>
              </w:tabs>
              <w:spacing w:before="132" w:line="252" w:lineRule="auto"/>
              <w:ind w:right="62"/>
              <w:jc w:val="both"/>
              <w:rPr>
                <w:rFonts w:ascii="Rockwell" w:hAnsi="Rockwell"/>
                <w:bCs/>
              </w:rPr>
            </w:pPr>
          </w:p>
        </w:tc>
        <w:tc>
          <w:tcPr>
            <w:tcW w:w="6074" w:type="dxa"/>
          </w:tcPr>
          <w:p w14:paraId="45C4329D" w14:textId="51C46AC2" w:rsidR="00431305" w:rsidRPr="0064352E" w:rsidRDefault="00431305" w:rsidP="00233A4B">
            <w:pPr>
              <w:tabs>
                <w:tab w:val="left" w:pos="659"/>
              </w:tabs>
              <w:spacing w:before="132" w:line="252" w:lineRule="auto"/>
              <w:ind w:right="62"/>
              <w:jc w:val="both"/>
              <w:rPr>
                <w:rFonts w:ascii="Rockwell" w:hAnsi="Rockwell"/>
                <w:bCs/>
              </w:rPr>
            </w:pPr>
          </w:p>
        </w:tc>
      </w:tr>
      <w:tr w:rsidR="00431305" w:rsidRPr="0064352E" w14:paraId="508F58EE" w14:textId="77777777" w:rsidTr="00233A4B">
        <w:trPr>
          <w:trHeight w:val="481"/>
          <w:jc w:val="center"/>
        </w:trPr>
        <w:tc>
          <w:tcPr>
            <w:tcW w:w="883" w:type="dxa"/>
          </w:tcPr>
          <w:p w14:paraId="494D3F8F" w14:textId="77777777" w:rsidR="00431305" w:rsidRPr="0064352E" w:rsidRDefault="00431305" w:rsidP="00233A4B">
            <w:pPr>
              <w:tabs>
                <w:tab w:val="left" w:pos="659"/>
              </w:tabs>
              <w:spacing w:before="132" w:line="252" w:lineRule="auto"/>
              <w:ind w:right="62"/>
              <w:jc w:val="both"/>
              <w:rPr>
                <w:rFonts w:ascii="Rockwell" w:hAnsi="Rockwell"/>
                <w:bCs/>
              </w:rPr>
            </w:pPr>
            <w:r w:rsidRPr="0064352E">
              <w:rPr>
                <w:rFonts w:ascii="Rockwell" w:hAnsi="Rockwell"/>
                <w:bCs/>
              </w:rPr>
              <w:t>2</w:t>
            </w:r>
          </w:p>
        </w:tc>
        <w:tc>
          <w:tcPr>
            <w:tcW w:w="2252" w:type="dxa"/>
          </w:tcPr>
          <w:p w14:paraId="338C2B2A" w14:textId="6BEEA039" w:rsidR="00431305" w:rsidRPr="0064352E" w:rsidRDefault="00431305" w:rsidP="00233A4B">
            <w:pPr>
              <w:tabs>
                <w:tab w:val="left" w:pos="659"/>
              </w:tabs>
              <w:spacing w:before="132" w:line="252" w:lineRule="auto"/>
              <w:ind w:right="62"/>
              <w:jc w:val="both"/>
              <w:rPr>
                <w:rFonts w:ascii="Rockwell" w:hAnsi="Rockwell"/>
                <w:bCs/>
              </w:rPr>
            </w:pPr>
          </w:p>
        </w:tc>
        <w:tc>
          <w:tcPr>
            <w:tcW w:w="6074" w:type="dxa"/>
          </w:tcPr>
          <w:p w14:paraId="2360B869" w14:textId="000571E2" w:rsidR="00431305" w:rsidRPr="0064352E" w:rsidRDefault="00431305" w:rsidP="00233A4B">
            <w:pPr>
              <w:tabs>
                <w:tab w:val="left" w:pos="659"/>
              </w:tabs>
              <w:spacing w:before="132" w:line="252" w:lineRule="auto"/>
              <w:ind w:right="62"/>
              <w:jc w:val="both"/>
              <w:rPr>
                <w:rFonts w:ascii="Rockwell" w:hAnsi="Rockwell"/>
                <w:bCs/>
              </w:rPr>
            </w:pPr>
          </w:p>
        </w:tc>
      </w:tr>
      <w:tr w:rsidR="00431305" w:rsidRPr="0064352E" w14:paraId="31A116BF" w14:textId="77777777" w:rsidTr="00233A4B">
        <w:trPr>
          <w:trHeight w:val="573"/>
          <w:jc w:val="center"/>
        </w:trPr>
        <w:tc>
          <w:tcPr>
            <w:tcW w:w="883" w:type="dxa"/>
          </w:tcPr>
          <w:p w14:paraId="26537290" w14:textId="77777777" w:rsidR="00431305" w:rsidRPr="0064352E" w:rsidRDefault="00431305" w:rsidP="00233A4B">
            <w:pPr>
              <w:tabs>
                <w:tab w:val="left" w:pos="659"/>
              </w:tabs>
              <w:spacing w:before="132" w:line="252" w:lineRule="auto"/>
              <w:ind w:right="62"/>
              <w:jc w:val="both"/>
              <w:rPr>
                <w:rFonts w:ascii="Rockwell" w:hAnsi="Rockwell"/>
                <w:bCs/>
              </w:rPr>
            </w:pPr>
            <w:r w:rsidRPr="0064352E">
              <w:rPr>
                <w:rFonts w:ascii="Rockwell" w:hAnsi="Rockwell"/>
                <w:bCs/>
              </w:rPr>
              <w:t>3</w:t>
            </w:r>
          </w:p>
        </w:tc>
        <w:tc>
          <w:tcPr>
            <w:tcW w:w="2252" w:type="dxa"/>
          </w:tcPr>
          <w:p w14:paraId="6A5EB874" w14:textId="6DBB7A9B" w:rsidR="00431305" w:rsidRPr="0064352E" w:rsidRDefault="00431305" w:rsidP="00233A4B">
            <w:pPr>
              <w:tabs>
                <w:tab w:val="left" w:pos="659"/>
              </w:tabs>
              <w:spacing w:before="132" w:line="252" w:lineRule="auto"/>
              <w:ind w:right="62"/>
              <w:jc w:val="both"/>
              <w:rPr>
                <w:rFonts w:ascii="Rockwell" w:hAnsi="Rockwell"/>
                <w:bCs/>
              </w:rPr>
            </w:pPr>
          </w:p>
        </w:tc>
        <w:tc>
          <w:tcPr>
            <w:tcW w:w="6074" w:type="dxa"/>
          </w:tcPr>
          <w:p w14:paraId="4ED7388B" w14:textId="3C85A298" w:rsidR="00431305" w:rsidRPr="0064352E" w:rsidRDefault="00431305" w:rsidP="00233A4B">
            <w:pPr>
              <w:tabs>
                <w:tab w:val="left" w:pos="659"/>
              </w:tabs>
              <w:spacing w:before="132" w:line="252" w:lineRule="auto"/>
              <w:ind w:right="62"/>
              <w:rPr>
                <w:rFonts w:ascii="Rockwell" w:hAnsi="Rockwell"/>
                <w:lang w:val="en-IN"/>
              </w:rPr>
            </w:pPr>
          </w:p>
        </w:tc>
      </w:tr>
      <w:tr w:rsidR="00431305" w:rsidRPr="0064352E" w14:paraId="1FAF52CC" w14:textId="77777777" w:rsidTr="00233A4B">
        <w:trPr>
          <w:trHeight w:val="573"/>
          <w:jc w:val="center"/>
        </w:trPr>
        <w:tc>
          <w:tcPr>
            <w:tcW w:w="883" w:type="dxa"/>
          </w:tcPr>
          <w:p w14:paraId="0BF26698" w14:textId="77777777" w:rsidR="00431305" w:rsidRPr="0064352E" w:rsidRDefault="00431305" w:rsidP="00233A4B">
            <w:pPr>
              <w:tabs>
                <w:tab w:val="left" w:pos="659"/>
              </w:tabs>
              <w:spacing w:before="132" w:line="252" w:lineRule="auto"/>
              <w:ind w:right="62"/>
              <w:jc w:val="both"/>
              <w:rPr>
                <w:rFonts w:ascii="Rockwell" w:hAnsi="Rockwell"/>
                <w:bCs/>
              </w:rPr>
            </w:pPr>
            <w:r w:rsidRPr="0064352E">
              <w:rPr>
                <w:rFonts w:ascii="Rockwell" w:hAnsi="Rockwell"/>
                <w:bCs/>
              </w:rPr>
              <w:t>4</w:t>
            </w:r>
          </w:p>
        </w:tc>
        <w:tc>
          <w:tcPr>
            <w:tcW w:w="2252" w:type="dxa"/>
          </w:tcPr>
          <w:p w14:paraId="6D569A73" w14:textId="6D6CC34E" w:rsidR="00431305" w:rsidRPr="0064352E" w:rsidRDefault="00431305" w:rsidP="00233A4B">
            <w:pPr>
              <w:tabs>
                <w:tab w:val="left" w:pos="659"/>
              </w:tabs>
              <w:spacing w:before="132" w:line="252" w:lineRule="auto"/>
              <w:ind w:right="62"/>
              <w:jc w:val="both"/>
              <w:rPr>
                <w:rFonts w:ascii="Rockwell" w:hAnsi="Rockwell"/>
                <w:bCs/>
              </w:rPr>
            </w:pPr>
          </w:p>
        </w:tc>
        <w:tc>
          <w:tcPr>
            <w:tcW w:w="6074" w:type="dxa"/>
          </w:tcPr>
          <w:p w14:paraId="2E7027B0" w14:textId="4C5B80E6" w:rsidR="00431305" w:rsidRPr="0064352E" w:rsidRDefault="00431305" w:rsidP="00233A4B">
            <w:pPr>
              <w:tabs>
                <w:tab w:val="left" w:pos="659"/>
              </w:tabs>
              <w:spacing w:before="132" w:line="252" w:lineRule="auto"/>
              <w:ind w:right="62"/>
              <w:jc w:val="both"/>
              <w:rPr>
                <w:rFonts w:ascii="Rockwell" w:hAnsi="Rockwell"/>
                <w:bCs/>
                <w:lang w:val="de-DE"/>
              </w:rPr>
            </w:pPr>
          </w:p>
        </w:tc>
      </w:tr>
      <w:tr w:rsidR="00431305" w:rsidRPr="0064352E" w14:paraId="7DA7BD9A" w14:textId="77777777" w:rsidTr="00233A4B">
        <w:trPr>
          <w:trHeight w:val="573"/>
          <w:jc w:val="center"/>
        </w:trPr>
        <w:tc>
          <w:tcPr>
            <w:tcW w:w="883" w:type="dxa"/>
          </w:tcPr>
          <w:p w14:paraId="24081701" w14:textId="77777777" w:rsidR="00431305" w:rsidRPr="0064352E" w:rsidRDefault="00431305" w:rsidP="00233A4B">
            <w:pPr>
              <w:tabs>
                <w:tab w:val="left" w:pos="659"/>
              </w:tabs>
              <w:spacing w:before="132" w:line="252" w:lineRule="auto"/>
              <w:ind w:right="62"/>
              <w:jc w:val="both"/>
              <w:rPr>
                <w:rFonts w:ascii="Rockwell" w:hAnsi="Rockwell"/>
                <w:bCs/>
              </w:rPr>
            </w:pPr>
            <w:r w:rsidRPr="0064352E">
              <w:rPr>
                <w:rFonts w:ascii="Rockwell" w:hAnsi="Rockwell"/>
                <w:bCs/>
              </w:rPr>
              <w:t>5</w:t>
            </w:r>
          </w:p>
        </w:tc>
        <w:tc>
          <w:tcPr>
            <w:tcW w:w="2252" w:type="dxa"/>
          </w:tcPr>
          <w:p w14:paraId="6567525C" w14:textId="4E81C2E1" w:rsidR="00431305" w:rsidRPr="0064352E" w:rsidRDefault="00431305" w:rsidP="00233A4B">
            <w:pPr>
              <w:tabs>
                <w:tab w:val="left" w:pos="659"/>
              </w:tabs>
              <w:spacing w:before="132" w:line="252" w:lineRule="auto"/>
              <w:ind w:right="62"/>
              <w:jc w:val="both"/>
              <w:rPr>
                <w:rFonts w:ascii="Rockwell" w:hAnsi="Rockwell"/>
                <w:bCs/>
              </w:rPr>
            </w:pPr>
          </w:p>
        </w:tc>
        <w:tc>
          <w:tcPr>
            <w:tcW w:w="6074" w:type="dxa"/>
          </w:tcPr>
          <w:p w14:paraId="47CF7AD3" w14:textId="008D79AE" w:rsidR="00431305" w:rsidRPr="0064352E" w:rsidRDefault="00431305" w:rsidP="00233A4B">
            <w:pPr>
              <w:tabs>
                <w:tab w:val="left" w:pos="659"/>
              </w:tabs>
              <w:spacing w:before="132" w:line="252" w:lineRule="auto"/>
              <w:ind w:right="62"/>
              <w:jc w:val="both"/>
              <w:rPr>
                <w:rFonts w:ascii="Rockwell" w:hAnsi="Rockwell"/>
                <w:bCs/>
                <w:lang w:val="en-IN"/>
              </w:rPr>
            </w:pPr>
          </w:p>
        </w:tc>
      </w:tr>
    </w:tbl>
    <w:p w14:paraId="064F8ADC" w14:textId="77777777" w:rsidR="004273D0" w:rsidRDefault="004273D0">
      <w:pPr>
        <w:widowControl/>
        <w:autoSpaceDE/>
        <w:autoSpaceDN/>
        <w:rPr>
          <w:rFonts w:ascii="DVBW-TTSurekh" w:hAnsi="DVBW-TTSurekh"/>
          <w:b/>
          <w:bCs/>
          <w:sz w:val="44"/>
          <w:szCs w:val="44"/>
        </w:rPr>
      </w:pPr>
    </w:p>
    <w:p w14:paraId="13F99B08" w14:textId="77777777" w:rsidR="00431305" w:rsidRDefault="00431305">
      <w:pPr>
        <w:widowControl/>
        <w:autoSpaceDE/>
        <w:autoSpaceDN/>
        <w:rPr>
          <w:rFonts w:ascii="DVBW-TTSurekh" w:hAnsi="DVBW-TTSurekh"/>
          <w:b/>
          <w:bCs/>
          <w:sz w:val="44"/>
          <w:szCs w:val="44"/>
        </w:rPr>
      </w:pPr>
      <w:r>
        <w:rPr>
          <w:rFonts w:ascii="DVBW-TTSurekh" w:hAnsi="DVBW-TTSurekh"/>
          <w:b/>
          <w:bCs/>
          <w:sz w:val="44"/>
          <w:szCs w:val="44"/>
        </w:rPr>
        <w:br w:type="page"/>
      </w:r>
    </w:p>
    <w:p w14:paraId="22538988" w14:textId="631E1432" w:rsidR="00F8491D" w:rsidRPr="00F61590" w:rsidRDefault="00F8491D" w:rsidP="00F8491D">
      <w:pPr>
        <w:jc w:val="center"/>
        <w:rPr>
          <w:rFonts w:ascii="DVBW-TTSurekh" w:hAnsi="DVBW-TTSurekh"/>
          <w:b/>
          <w:bCs/>
          <w:sz w:val="44"/>
          <w:szCs w:val="44"/>
        </w:rPr>
      </w:pPr>
      <w:r w:rsidRPr="00F61590">
        <w:rPr>
          <w:rFonts w:ascii="DVBW-TTSurekh" w:hAnsi="DVBW-TTSurekh"/>
          <w:b/>
          <w:bCs/>
          <w:sz w:val="44"/>
          <w:szCs w:val="44"/>
        </w:rPr>
        <w:lastRenderedPageBreak/>
        <w:t>†®ÖãÛÎú´Ö×ÞÖÛúÖ</w:t>
      </w:r>
    </w:p>
    <w:tbl>
      <w:tblPr>
        <w:tblStyle w:val="TableGrid"/>
        <w:tblW w:w="10348" w:type="dxa"/>
        <w:tblInd w:w="-147" w:type="dxa"/>
        <w:tblLook w:val="04A0" w:firstRow="1" w:lastRow="0" w:firstColumn="1" w:lastColumn="0" w:noHBand="0" w:noVBand="1"/>
      </w:tblPr>
      <w:tblGrid>
        <w:gridCol w:w="515"/>
        <w:gridCol w:w="7780"/>
        <w:gridCol w:w="1089"/>
        <w:gridCol w:w="964"/>
      </w:tblGrid>
      <w:tr w:rsidR="00F8491D" w:rsidRPr="005C58F6" w14:paraId="2795C4A0" w14:textId="77777777" w:rsidTr="00894DE1">
        <w:tc>
          <w:tcPr>
            <w:tcW w:w="515" w:type="dxa"/>
            <w:vAlign w:val="center"/>
          </w:tcPr>
          <w:p w14:paraId="79CFDFF3" w14:textId="77777777" w:rsidR="00F8491D" w:rsidRDefault="00F8491D" w:rsidP="00894DE1">
            <w:pPr>
              <w:jc w:val="center"/>
              <w:rPr>
                <w:rFonts w:ascii="DVBW-TTSurekh" w:hAnsi="DVBW-TTSurekh"/>
                <w:b/>
                <w:bCs/>
                <w:sz w:val="34"/>
                <w:szCs w:val="34"/>
              </w:rPr>
            </w:pPr>
            <w:r w:rsidRPr="005C58F6">
              <w:rPr>
                <w:rFonts w:ascii="DVBW-TTSurekh" w:hAnsi="DVBW-TTSurekh"/>
                <w:b/>
                <w:bCs/>
                <w:sz w:val="34"/>
                <w:szCs w:val="34"/>
              </w:rPr>
              <w:t>†.</w:t>
            </w:r>
          </w:p>
          <w:p w14:paraId="36CF5A4D" w14:textId="77777777" w:rsidR="00F8491D" w:rsidRPr="005C58F6" w:rsidRDefault="00F8491D" w:rsidP="00894DE1">
            <w:pPr>
              <w:jc w:val="center"/>
              <w:rPr>
                <w:rFonts w:ascii="DVBW-TTSurekh" w:hAnsi="DVBW-TTSurekh"/>
                <w:b/>
                <w:bCs/>
                <w:sz w:val="34"/>
                <w:szCs w:val="34"/>
              </w:rPr>
            </w:pPr>
            <w:r w:rsidRPr="005C58F6">
              <w:rPr>
                <w:rFonts w:ascii="DVBW-TTSurekh" w:hAnsi="DVBW-TTSurekh"/>
                <w:b/>
                <w:bCs/>
                <w:sz w:val="34"/>
                <w:szCs w:val="34"/>
              </w:rPr>
              <w:t>ÛÎú.</w:t>
            </w:r>
          </w:p>
        </w:tc>
        <w:tc>
          <w:tcPr>
            <w:tcW w:w="7780" w:type="dxa"/>
            <w:vAlign w:val="center"/>
          </w:tcPr>
          <w:p w14:paraId="4BC7FA8A" w14:textId="77777777" w:rsidR="00F8491D" w:rsidRPr="005C58F6" w:rsidRDefault="00F8491D" w:rsidP="00894DE1">
            <w:pPr>
              <w:jc w:val="center"/>
              <w:rPr>
                <w:rFonts w:ascii="DVBW-TTSurekh" w:hAnsi="DVBW-TTSurekh"/>
                <w:b/>
                <w:bCs/>
                <w:sz w:val="34"/>
                <w:szCs w:val="34"/>
              </w:rPr>
            </w:pPr>
            <w:r w:rsidRPr="005C58F6">
              <w:rPr>
                <w:rFonts w:ascii="DVBW-TTSurekh" w:hAnsi="DVBW-TTSurekh"/>
                <w:b/>
                <w:bCs/>
                <w:sz w:val="34"/>
                <w:szCs w:val="34"/>
              </w:rPr>
              <w:t>´ÖÖ×ÆüŸÖß“Öê ®ÖÖ¾Ö</w:t>
            </w:r>
          </w:p>
        </w:tc>
        <w:tc>
          <w:tcPr>
            <w:tcW w:w="1089" w:type="dxa"/>
            <w:vAlign w:val="center"/>
          </w:tcPr>
          <w:p w14:paraId="51E34D4F" w14:textId="77777777" w:rsidR="00F8491D" w:rsidRPr="005C58F6" w:rsidRDefault="00F8491D" w:rsidP="00894DE1">
            <w:pPr>
              <w:jc w:val="center"/>
              <w:rPr>
                <w:rFonts w:ascii="DVBW-TTSurekh" w:hAnsi="DVBW-TTSurekh"/>
                <w:b/>
                <w:bCs/>
                <w:sz w:val="34"/>
                <w:szCs w:val="34"/>
              </w:rPr>
            </w:pPr>
            <w:r w:rsidRPr="005C58F6">
              <w:rPr>
                <w:rFonts w:ascii="DVBW-TTSurekh" w:hAnsi="DVBW-TTSurekh"/>
                <w:b/>
                <w:bCs/>
                <w:sz w:val="34"/>
                <w:szCs w:val="34"/>
              </w:rPr>
              <w:t>•ÖÖê›ü»Öê</w:t>
            </w:r>
          </w:p>
          <w:p w14:paraId="1819ACFD" w14:textId="77777777" w:rsidR="00F8491D" w:rsidRPr="005C58F6" w:rsidRDefault="00F8491D" w:rsidP="00894DE1">
            <w:pPr>
              <w:jc w:val="center"/>
              <w:rPr>
                <w:rFonts w:ascii="DVBW-TTSurekh" w:hAnsi="DVBW-TTSurekh"/>
                <w:b/>
                <w:bCs/>
                <w:sz w:val="34"/>
                <w:szCs w:val="34"/>
              </w:rPr>
            </w:pPr>
            <w:r w:rsidRPr="005C58F6">
              <w:rPr>
                <w:rFonts w:ascii="DVBW-TTSurekh" w:hAnsi="DVBW-TTSurekh"/>
                <w:b/>
                <w:bCs/>
                <w:sz w:val="34"/>
                <w:szCs w:val="34"/>
              </w:rPr>
              <w:t>†ÖÆêü/®ÖÖÆüß</w:t>
            </w:r>
          </w:p>
        </w:tc>
        <w:tc>
          <w:tcPr>
            <w:tcW w:w="964" w:type="dxa"/>
            <w:vAlign w:val="center"/>
          </w:tcPr>
          <w:p w14:paraId="2C0E1EDB" w14:textId="77777777" w:rsidR="00F8491D" w:rsidRPr="005C58F6" w:rsidRDefault="00F8491D" w:rsidP="00894DE1">
            <w:pPr>
              <w:jc w:val="center"/>
              <w:rPr>
                <w:rFonts w:ascii="DVBW-TTSurekh" w:hAnsi="DVBW-TTSurekh"/>
                <w:b/>
                <w:bCs/>
                <w:sz w:val="34"/>
                <w:szCs w:val="34"/>
              </w:rPr>
            </w:pPr>
            <w:r w:rsidRPr="005C58F6">
              <w:rPr>
                <w:rFonts w:ascii="DVBW-TTSurekh" w:hAnsi="DVBW-TTSurekh"/>
                <w:b/>
                <w:bCs/>
                <w:sz w:val="34"/>
                <w:szCs w:val="34"/>
              </w:rPr>
              <w:t>¯ÖÖ®Ö</w:t>
            </w:r>
          </w:p>
          <w:p w14:paraId="34C29332" w14:textId="77777777" w:rsidR="00F8491D" w:rsidRPr="005C58F6" w:rsidRDefault="00F8491D" w:rsidP="00894DE1">
            <w:pPr>
              <w:jc w:val="center"/>
              <w:rPr>
                <w:rFonts w:ascii="DVBW-TTSurekh" w:hAnsi="DVBW-TTSurekh"/>
                <w:b/>
                <w:bCs/>
                <w:sz w:val="34"/>
                <w:szCs w:val="34"/>
              </w:rPr>
            </w:pPr>
            <w:r w:rsidRPr="005C58F6">
              <w:rPr>
                <w:rFonts w:ascii="DVBW-TTSurekh" w:hAnsi="DVBW-TTSurekh"/>
                <w:b/>
                <w:bCs/>
                <w:sz w:val="34"/>
                <w:szCs w:val="34"/>
              </w:rPr>
              <w:t>ÛÎú´ÖÖÓÛú</w:t>
            </w:r>
          </w:p>
        </w:tc>
      </w:tr>
      <w:tr w:rsidR="00F8491D" w:rsidRPr="005C58F6" w14:paraId="44E61EEA" w14:textId="77777777" w:rsidTr="00894DE1">
        <w:trPr>
          <w:trHeight w:val="510"/>
        </w:trPr>
        <w:tc>
          <w:tcPr>
            <w:tcW w:w="515" w:type="dxa"/>
            <w:vAlign w:val="center"/>
          </w:tcPr>
          <w:p w14:paraId="37A4F156" w14:textId="77777777" w:rsidR="00F8491D" w:rsidRPr="0041797A" w:rsidRDefault="00F8491D" w:rsidP="00894DE1">
            <w:pPr>
              <w:jc w:val="center"/>
              <w:rPr>
                <w:rFonts w:ascii="DVBW-TTSurekh" w:hAnsi="DVBW-TTSurekh"/>
                <w:b/>
                <w:bCs/>
                <w:sz w:val="34"/>
                <w:szCs w:val="34"/>
              </w:rPr>
            </w:pPr>
            <w:r w:rsidRPr="0041797A">
              <w:rPr>
                <w:rFonts w:ascii="DVBW-TTSurekh" w:hAnsi="DVBW-TTSurekh"/>
                <w:b/>
                <w:bCs/>
                <w:sz w:val="34"/>
                <w:szCs w:val="34"/>
              </w:rPr>
              <w:t>1</w:t>
            </w:r>
          </w:p>
        </w:tc>
        <w:tc>
          <w:tcPr>
            <w:tcW w:w="7780" w:type="dxa"/>
            <w:vAlign w:val="center"/>
          </w:tcPr>
          <w:p w14:paraId="4DCB4775" w14:textId="77777777" w:rsidR="00F8491D" w:rsidRPr="0041797A" w:rsidRDefault="00F8491D" w:rsidP="00894DE1">
            <w:pPr>
              <w:rPr>
                <w:rFonts w:ascii="DVBW-TTSurekh" w:hAnsi="DVBW-TTSurekh"/>
                <w:b/>
                <w:bCs/>
                <w:sz w:val="34"/>
                <w:szCs w:val="34"/>
              </w:rPr>
            </w:pPr>
            <w:r w:rsidRPr="0041797A">
              <w:rPr>
                <w:rFonts w:ascii="DVBW-TTSurekh" w:hAnsi="DVBW-TTSurekh"/>
                <w:b/>
                <w:bCs/>
                <w:sz w:val="34"/>
                <w:szCs w:val="34"/>
              </w:rPr>
              <w:t>ÃÖÓÃ£ÖÖ/´ÖÆüÖ×¾ÖªÖ»ÖµÖÖ“Öß ‘Ö™ü®ÖÖ ÛúÖµÖÔ ¾Ö ˆ×§üÂ™êü µÖÖ“Öß ´ÖÖ×ÆüŸÖß ”ûÖµÖÖÓ×ÛúŸÖ ¯ÖÏŸÖ</w:t>
            </w:r>
          </w:p>
        </w:tc>
        <w:tc>
          <w:tcPr>
            <w:tcW w:w="1089" w:type="dxa"/>
            <w:vAlign w:val="center"/>
          </w:tcPr>
          <w:p w14:paraId="0A813DD5" w14:textId="77777777" w:rsidR="00F8491D" w:rsidRPr="005C58F6" w:rsidRDefault="00F8491D" w:rsidP="00894DE1">
            <w:pPr>
              <w:jc w:val="center"/>
              <w:rPr>
                <w:rFonts w:ascii="DVBW-TTSurekh" w:hAnsi="DVBW-TTSurekh"/>
                <w:b/>
                <w:bCs/>
                <w:sz w:val="34"/>
                <w:szCs w:val="34"/>
              </w:rPr>
            </w:pPr>
          </w:p>
        </w:tc>
        <w:tc>
          <w:tcPr>
            <w:tcW w:w="964" w:type="dxa"/>
            <w:vAlign w:val="center"/>
          </w:tcPr>
          <w:p w14:paraId="1B2DBE31" w14:textId="77777777" w:rsidR="00F8491D" w:rsidRPr="005C58F6" w:rsidRDefault="00F8491D" w:rsidP="00894DE1">
            <w:pPr>
              <w:jc w:val="center"/>
              <w:rPr>
                <w:rFonts w:ascii="DVBW-TTSurekh" w:hAnsi="DVBW-TTSurekh"/>
                <w:b/>
                <w:bCs/>
                <w:sz w:val="34"/>
                <w:szCs w:val="34"/>
              </w:rPr>
            </w:pPr>
          </w:p>
        </w:tc>
      </w:tr>
      <w:tr w:rsidR="00F8491D" w:rsidRPr="005C58F6" w14:paraId="3F84D812" w14:textId="77777777" w:rsidTr="00894DE1">
        <w:trPr>
          <w:trHeight w:val="1020"/>
        </w:trPr>
        <w:tc>
          <w:tcPr>
            <w:tcW w:w="515" w:type="dxa"/>
            <w:vAlign w:val="center"/>
          </w:tcPr>
          <w:p w14:paraId="4B3CCAED" w14:textId="77777777" w:rsidR="00F8491D" w:rsidRPr="0041797A" w:rsidRDefault="00F8491D" w:rsidP="00894DE1">
            <w:pPr>
              <w:jc w:val="center"/>
              <w:rPr>
                <w:rFonts w:ascii="DVBW-TTSurekh" w:hAnsi="DVBW-TTSurekh"/>
                <w:b/>
                <w:bCs/>
                <w:sz w:val="34"/>
                <w:szCs w:val="34"/>
              </w:rPr>
            </w:pPr>
            <w:r w:rsidRPr="0041797A">
              <w:rPr>
                <w:rFonts w:ascii="DVBW-TTSurekh" w:hAnsi="DVBW-TTSurekh"/>
                <w:b/>
                <w:bCs/>
                <w:sz w:val="34"/>
                <w:szCs w:val="34"/>
              </w:rPr>
              <w:t>2</w:t>
            </w:r>
          </w:p>
        </w:tc>
        <w:tc>
          <w:tcPr>
            <w:tcW w:w="7780" w:type="dxa"/>
            <w:vAlign w:val="center"/>
          </w:tcPr>
          <w:p w14:paraId="7641D0B8" w14:textId="77777777" w:rsidR="00F8491D" w:rsidRPr="0041797A" w:rsidRDefault="00F8491D" w:rsidP="00894DE1">
            <w:pPr>
              <w:rPr>
                <w:rFonts w:ascii="DVBW-TTSurekh" w:hAnsi="DVBW-TTSurekh"/>
                <w:b/>
                <w:bCs/>
                <w:sz w:val="34"/>
                <w:szCs w:val="34"/>
              </w:rPr>
            </w:pPr>
            <w:r w:rsidRPr="0041797A">
              <w:rPr>
                <w:rFonts w:ascii="DVBW-TTSurekh" w:hAnsi="DVBW-TTSurekh"/>
                <w:b/>
                <w:bCs/>
                <w:sz w:val="34"/>
                <w:szCs w:val="34"/>
              </w:rPr>
              <w:t>ÃÖÓÃ£Öê“Öß ®ÖÖë¤üÞÖß ¯ÖÏ´ÖÖÞÖ¯Ö¡Ö ¾Ö ®ÖÖë¤üÞÖß“Öê ¯ÖÏ´ÖÖÞÖ¯Ö¡Ö ”ûÖµÖÖÓ×ÛúŸÖ ¯ÖÏŸÖ</w:t>
            </w:r>
          </w:p>
          <w:p w14:paraId="55F10EE4" w14:textId="77777777" w:rsidR="00F8491D" w:rsidRPr="00674D06" w:rsidRDefault="00F8491D" w:rsidP="00894DE1">
            <w:pPr>
              <w:rPr>
                <w:rFonts w:ascii="DVBW-TTSurekh" w:hAnsi="DVBW-TTSurekh"/>
                <w:sz w:val="34"/>
                <w:szCs w:val="34"/>
              </w:rPr>
            </w:pPr>
            <w:r w:rsidRPr="00674D06">
              <w:rPr>
                <w:rFonts w:ascii="DVBW-TTSurekh" w:hAnsi="DVBW-TTSurekh"/>
                <w:sz w:val="32"/>
                <w:szCs w:val="32"/>
              </w:rPr>
              <w:t>(</w:t>
            </w:r>
            <w:r w:rsidRPr="00674D06">
              <w:rPr>
                <w:rFonts w:ascii="DVBW-TTSurekh" w:hAnsi="DVBW-TTSurekh"/>
                <w:sz w:val="28"/>
                <w:szCs w:val="28"/>
              </w:rPr>
              <w:t xml:space="preserve">³ÖÖ¸üŸÖ ÃÖ¸üÛúÖ¸ü“µÖÖ ¬Ö´ÖÔ¤üÖµÖ †ÖµÖãŒŸÖ ÛúÖµÖÖÔ»ÖµÖÖÛú›êü ØÛú¾ÖÖ ÛÓú¯Ö®Öß †òŒ™ü ®ÖãÃÖÖ¸ü ¯ÖÏÖµÖ¾Æêü™ü ×»Ö×´Ö™êü›ü ÛÓú. ²ÖÖò´²Öê ®ÖÚÃÖÝÖ †òŒ™ü </w:t>
            </w:r>
            <w:r w:rsidRPr="00674D06">
              <w:rPr>
                <w:rFonts w:ascii="DVBW-TTSurekh" w:hAnsi="DVBW-TTSurekh"/>
                <w:sz w:val="24"/>
                <w:szCs w:val="24"/>
              </w:rPr>
              <w:t>(</w:t>
            </w:r>
            <w:r w:rsidRPr="00674D06">
              <w:rPr>
                <w:rFonts w:ascii="DVBW-TTSurekh" w:hAnsi="DVBW-TTSurekh"/>
                <w:sz w:val="28"/>
                <w:szCs w:val="28"/>
              </w:rPr>
              <w:t>Bombay Nursing Act</w:t>
            </w:r>
            <w:r w:rsidRPr="00674D06">
              <w:rPr>
                <w:rFonts w:ascii="DVBW-TTSurekh" w:hAnsi="DVBW-TTSurekh"/>
                <w:sz w:val="24"/>
                <w:szCs w:val="24"/>
              </w:rPr>
              <w:t>)</w:t>
            </w:r>
            <w:r w:rsidRPr="00674D06">
              <w:rPr>
                <w:rFonts w:ascii="DVBW-TTSurekh" w:hAnsi="DVBW-TTSurekh"/>
                <w:sz w:val="28"/>
                <w:szCs w:val="28"/>
              </w:rPr>
              <w:t xml:space="preserve"> ´Ö¬µÖê ®ÖÖë¤üÞÖßÛéúŸÖ</w:t>
            </w:r>
            <w:r w:rsidRPr="00674D06">
              <w:rPr>
                <w:rFonts w:ascii="DVBW-TTSurekh" w:hAnsi="DVBW-TTSurekh"/>
                <w:sz w:val="32"/>
                <w:szCs w:val="32"/>
              </w:rPr>
              <w:t xml:space="preserve">) </w:t>
            </w:r>
          </w:p>
        </w:tc>
        <w:tc>
          <w:tcPr>
            <w:tcW w:w="1089" w:type="dxa"/>
            <w:vAlign w:val="center"/>
          </w:tcPr>
          <w:p w14:paraId="1BD517F9" w14:textId="77777777" w:rsidR="00F8491D" w:rsidRPr="005C58F6" w:rsidRDefault="00F8491D" w:rsidP="00894DE1">
            <w:pPr>
              <w:jc w:val="center"/>
              <w:rPr>
                <w:rFonts w:ascii="DVBW-TTSurekh" w:hAnsi="DVBW-TTSurekh"/>
                <w:b/>
                <w:bCs/>
                <w:sz w:val="34"/>
                <w:szCs w:val="34"/>
              </w:rPr>
            </w:pPr>
          </w:p>
        </w:tc>
        <w:tc>
          <w:tcPr>
            <w:tcW w:w="964" w:type="dxa"/>
            <w:vAlign w:val="center"/>
          </w:tcPr>
          <w:p w14:paraId="59056873" w14:textId="77777777" w:rsidR="00F8491D" w:rsidRPr="005C58F6" w:rsidRDefault="00F8491D" w:rsidP="00894DE1">
            <w:pPr>
              <w:jc w:val="center"/>
              <w:rPr>
                <w:rFonts w:ascii="DVBW-TTSurekh" w:hAnsi="DVBW-TTSurekh"/>
                <w:b/>
                <w:bCs/>
                <w:sz w:val="34"/>
                <w:szCs w:val="34"/>
              </w:rPr>
            </w:pPr>
          </w:p>
        </w:tc>
      </w:tr>
      <w:tr w:rsidR="00F8491D" w:rsidRPr="005C58F6" w14:paraId="4AF6611E" w14:textId="77777777" w:rsidTr="00894DE1">
        <w:trPr>
          <w:trHeight w:val="624"/>
        </w:trPr>
        <w:tc>
          <w:tcPr>
            <w:tcW w:w="515" w:type="dxa"/>
            <w:vAlign w:val="center"/>
          </w:tcPr>
          <w:p w14:paraId="666211A3" w14:textId="77777777" w:rsidR="00F8491D" w:rsidRPr="0041797A" w:rsidRDefault="00F8491D" w:rsidP="00894DE1">
            <w:pPr>
              <w:jc w:val="center"/>
              <w:rPr>
                <w:rFonts w:ascii="DVBW-TTSurekh" w:hAnsi="DVBW-TTSurekh"/>
                <w:b/>
                <w:bCs/>
                <w:sz w:val="34"/>
                <w:szCs w:val="34"/>
              </w:rPr>
            </w:pPr>
            <w:r w:rsidRPr="0041797A">
              <w:rPr>
                <w:rFonts w:ascii="DVBW-TTSurekh" w:hAnsi="DVBW-TTSurekh"/>
                <w:b/>
                <w:bCs/>
                <w:sz w:val="34"/>
                <w:szCs w:val="34"/>
              </w:rPr>
              <w:t>3</w:t>
            </w:r>
          </w:p>
        </w:tc>
        <w:tc>
          <w:tcPr>
            <w:tcW w:w="7780" w:type="dxa"/>
            <w:vAlign w:val="center"/>
          </w:tcPr>
          <w:p w14:paraId="5B4B9805" w14:textId="77777777" w:rsidR="00F8491D" w:rsidRPr="0041797A" w:rsidRDefault="00F8491D" w:rsidP="00894DE1">
            <w:pPr>
              <w:rPr>
                <w:rFonts w:ascii="DVBW-TTSurekh" w:hAnsi="DVBW-TTSurekh"/>
                <w:b/>
                <w:bCs/>
                <w:sz w:val="34"/>
                <w:szCs w:val="34"/>
              </w:rPr>
            </w:pPr>
            <w:r w:rsidRPr="0041797A">
              <w:rPr>
                <w:rFonts w:ascii="DVBW-TTSurekh" w:hAnsi="DVBW-TTSurekh"/>
                <w:b/>
                <w:bCs/>
                <w:sz w:val="34"/>
                <w:szCs w:val="34"/>
              </w:rPr>
              <w:t>ÃÖÓÃ£Öê“µÖÖ •ÖÖÝÖê“Öß ´ÖÖ×ÆüŸÖß</w:t>
            </w:r>
          </w:p>
          <w:p w14:paraId="7E13D0AE" w14:textId="77777777" w:rsidR="00F8491D" w:rsidRPr="00674D06" w:rsidRDefault="00F8491D" w:rsidP="00894DE1">
            <w:pPr>
              <w:rPr>
                <w:rFonts w:ascii="DVBW-TTSurekh" w:hAnsi="DVBW-TTSurekh"/>
                <w:sz w:val="28"/>
                <w:szCs w:val="28"/>
              </w:rPr>
            </w:pPr>
            <w:r w:rsidRPr="00674D06">
              <w:rPr>
                <w:rFonts w:ascii="DVBW-TTSurekh" w:hAnsi="DVBW-TTSurekh"/>
                <w:sz w:val="28"/>
                <w:szCs w:val="28"/>
              </w:rPr>
              <w:t>(7/12 ´ÖÖ»Ö´Ö¢ÖÖ ¯Ö¡ÖÛú ØÛú¾ÖÖ ³ÖÖ›êüÛú¸üÖ¸ü ¯Ö¡Ö ¾Ö ´ÖÖ»ÖÛúÖ“Öê ÃÖÓ´ÖŸÖß ¯Ö¡Ö)</w:t>
            </w:r>
          </w:p>
        </w:tc>
        <w:tc>
          <w:tcPr>
            <w:tcW w:w="1089" w:type="dxa"/>
            <w:vAlign w:val="center"/>
          </w:tcPr>
          <w:p w14:paraId="59398D62" w14:textId="77777777" w:rsidR="00F8491D" w:rsidRPr="005C58F6" w:rsidRDefault="00F8491D" w:rsidP="00894DE1">
            <w:pPr>
              <w:jc w:val="center"/>
              <w:rPr>
                <w:rFonts w:ascii="DVBW-TTSurekh" w:hAnsi="DVBW-TTSurekh"/>
                <w:b/>
                <w:bCs/>
                <w:sz w:val="34"/>
                <w:szCs w:val="34"/>
              </w:rPr>
            </w:pPr>
          </w:p>
        </w:tc>
        <w:tc>
          <w:tcPr>
            <w:tcW w:w="964" w:type="dxa"/>
            <w:vAlign w:val="center"/>
          </w:tcPr>
          <w:p w14:paraId="0FF1D148" w14:textId="77777777" w:rsidR="00F8491D" w:rsidRPr="005C58F6" w:rsidRDefault="00F8491D" w:rsidP="00894DE1">
            <w:pPr>
              <w:jc w:val="center"/>
              <w:rPr>
                <w:rFonts w:ascii="DVBW-TTSurekh" w:hAnsi="DVBW-TTSurekh"/>
                <w:b/>
                <w:bCs/>
                <w:sz w:val="34"/>
                <w:szCs w:val="34"/>
              </w:rPr>
            </w:pPr>
          </w:p>
        </w:tc>
      </w:tr>
      <w:tr w:rsidR="00F8491D" w:rsidRPr="005C58F6" w14:paraId="6B2C73DC" w14:textId="77777777" w:rsidTr="00894DE1">
        <w:trPr>
          <w:trHeight w:val="510"/>
        </w:trPr>
        <w:tc>
          <w:tcPr>
            <w:tcW w:w="515" w:type="dxa"/>
            <w:vAlign w:val="center"/>
          </w:tcPr>
          <w:p w14:paraId="68F88AF2" w14:textId="77777777" w:rsidR="00F8491D" w:rsidRPr="006F47CF" w:rsidRDefault="00F8491D" w:rsidP="00894DE1">
            <w:pPr>
              <w:jc w:val="center"/>
              <w:rPr>
                <w:rFonts w:ascii="DVBW-TTSurekh" w:hAnsi="DVBW-TTSurekh"/>
                <w:b/>
                <w:bCs/>
                <w:sz w:val="34"/>
                <w:szCs w:val="34"/>
              </w:rPr>
            </w:pPr>
            <w:r w:rsidRPr="0041797A">
              <w:rPr>
                <w:rFonts w:ascii="DVBW-TTSurekh" w:hAnsi="DVBW-TTSurekh"/>
                <w:b/>
                <w:bCs/>
                <w:sz w:val="34"/>
                <w:szCs w:val="34"/>
              </w:rPr>
              <w:t>4</w:t>
            </w:r>
          </w:p>
        </w:tc>
        <w:tc>
          <w:tcPr>
            <w:tcW w:w="7780" w:type="dxa"/>
            <w:vAlign w:val="center"/>
          </w:tcPr>
          <w:p w14:paraId="21F757F5" w14:textId="371FAD17" w:rsidR="00F8491D" w:rsidRPr="006F47CF" w:rsidRDefault="00F8491D" w:rsidP="00894DE1">
            <w:pPr>
              <w:rPr>
                <w:rFonts w:ascii="DVBW-TTSurekh" w:hAnsi="DVBW-TTSurekh"/>
                <w:b/>
                <w:bCs/>
                <w:sz w:val="34"/>
                <w:szCs w:val="34"/>
              </w:rPr>
            </w:pPr>
            <w:r w:rsidRPr="006F47CF">
              <w:rPr>
                <w:rFonts w:ascii="DVBW-TTSurekh" w:hAnsi="DVBW-TTSurekh"/>
                <w:b/>
                <w:bCs/>
                <w:sz w:val="34"/>
                <w:szCs w:val="34"/>
              </w:rPr>
              <w:t xml:space="preserve">ÃÖ¤ü¸ü †³µÖÖÃÖÛÎú´Ö </w:t>
            </w:r>
            <w:r w:rsidR="003655C5">
              <w:rPr>
                <w:rFonts w:ascii="DVBW-TTSurekh" w:hAnsi="DVBW-TTSurekh"/>
                <w:b/>
                <w:bCs/>
                <w:sz w:val="34"/>
                <w:szCs w:val="34"/>
              </w:rPr>
              <w:t xml:space="preserve">ÃÖÖ´ÖÓ•ÖÃµÖ Ûú¸üÖ¸ü †ÓŸÖÝÖÔŸÖ </w:t>
            </w:r>
            <w:r w:rsidRPr="006F47CF">
              <w:rPr>
                <w:rFonts w:ascii="DVBW-TTSurekh" w:hAnsi="DVBW-TTSurekh"/>
                <w:b/>
                <w:bCs/>
                <w:sz w:val="34"/>
                <w:szCs w:val="34"/>
              </w:rPr>
              <w:t>†Ö¯Ö»µÖÖ ÃÖÓÃ£ÖêŸÖ ÃÖã¹ý Ûú¸üÞµÖÖ Ûú¸üßŸÖÖ“ÖÖ ÃÖÓÃ£Öê“ÖÖ šü¸üÖ¾Ö</w:t>
            </w:r>
          </w:p>
        </w:tc>
        <w:tc>
          <w:tcPr>
            <w:tcW w:w="1089" w:type="dxa"/>
            <w:vAlign w:val="center"/>
          </w:tcPr>
          <w:p w14:paraId="28F61704" w14:textId="77777777" w:rsidR="00F8491D" w:rsidRPr="005C58F6" w:rsidRDefault="00F8491D" w:rsidP="00894DE1">
            <w:pPr>
              <w:jc w:val="center"/>
              <w:rPr>
                <w:rFonts w:ascii="DVBW-TTSurekh" w:hAnsi="DVBW-TTSurekh"/>
                <w:b/>
                <w:bCs/>
                <w:sz w:val="34"/>
                <w:szCs w:val="34"/>
              </w:rPr>
            </w:pPr>
          </w:p>
        </w:tc>
        <w:tc>
          <w:tcPr>
            <w:tcW w:w="964" w:type="dxa"/>
            <w:vAlign w:val="center"/>
          </w:tcPr>
          <w:p w14:paraId="03DDB319" w14:textId="77777777" w:rsidR="00F8491D" w:rsidRPr="005C58F6" w:rsidRDefault="00F8491D" w:rsidP="00894DE1">
            <w:pPr>
              <w:jc w:val="center"/>
              <w:rPr>
                <w:rFonts w:ascii="DVBW-TTSurekh" w:hAnsi="DVBW-TTSurekh"/>
                <w:b/>
                <w:bCs/>
                <w:sz w:val="34"/>
                <w:szCs w:val="34"/>
              </w:rPr>
            </w:pPr>
          </w:p>
        </w:tc>
      </w:tr>
      <w:tr w:rsidR="00F8491D" w:rsidRPr="005C58F6" w14:paraId="353C45E9" w14:textId="77777777" w:rsidTr="00894DE1">
        <w:trPr>
          <w:trHeight w:val="397"/>
        </w:trPr>
        <w:tc>
          <w:tcPr>
            <w:tcW w:w="515" w:type="dxa"/>
            <w:vAlign w:val="center"/>
          </w:tcPr>
          <w:p w14:paraId="2365BE74" w14:textId="77777777" w:rsidR="00F8491D" w:rsidRPr="0041797A" w:rsidRDefault="00F8491D" w:rsidP="00894DE1">
            <w:pPr>
              <w:jc w:val="center"/>
              <w:rPr>
                <w:rFonts w:ascii="DVBW-TTSurekh" w:hAnsi="DVBW-TTSurekh"/>
                <w:b/>
                <w:bCs/>
                <w:sz w:val="34"/>
                <w:szCs w:val="34"/>
              </w:rPr>
            </w:pPr>
            <w:r w:rsidRPr="006F47CF">
              <w:rPr>
                <w:rFonts w:ascii="DVBW-TTSurekh" w:hAnsi="DVBW-TTSurekh"/>
                <w:b/>
                <w:bCs/>
                <w:sz w:val="34"/>
                <w:szCs w:val="34"/>
              </w:rPr>
              <w:t>5</w:t>
            </w:r>
          </w:p>
        </w:tc>
        <w:tc>
          <w:tcPr>
            <w:tcW w:w="7780" w:type="dxa"/>
            <w:vAlign w:val="center"/>
          </w:tcPr>
          <w:p w14:paraId="1148219D" w14:textId="77777777" w:rsidR="00F8491D" w:rsidRPr="0041797A" w:rsidRDefault="00F8491D" w:rsidP="00894DE1">
            <w:pPr>
              <w:rPr>
                <w:rFonts w:ascii="DVBW-TTSurekh" w:hAnsi="DVBW-TTSurekh"/>
                <w:b/>
                <w:bCs/>
                <w:sz w:val="34"/>
                <w:szCs w:val="34"/>
              </w:rPr>
            </w:pPr>
            <w:r w:rsidRPr="0041797A">
              <w:rPr>
                <w:rFonts w:ascii="DVBW-TTSurekh" w:hAnsi="DVBW-TTSurekh"/>
                <w:b/>
                <w:bCs/>
                <w:sz w:val="34"/>
                <w:szCs w:val="34"/>
              </w:rPr>
              <w:t>ÃÖÓ²ÖÓ×¬ÖŸÖÖÃÖ †³µÖÖÃÖÛÎú´ÖÖÃÖ ÃÖ´Ö®¾ÖµÖÛú ´ÆüÞÖæ®Ö ®Öê´ÖÞÖæÛú Ûêú»Öê»Öê ÃÖÓÃ£ÖÖ / ´ÖÆüÖ×¾ÖªÖ»ÖµÖÖ“Öê ¯Ö¡Ö</w:t>
            </w:r>
          </w:p>
        </w:tc>
        <w:tc>
          <w:tcPr>
            <w:tcW w:w="1089" w:type="dxa"/>
            <w:vAlign w:val="center"/>
          </w:tcPr>
          <w:p w14:paraId="173E43BA" w14:textId="77777777" w:rsidR="00F8491D" w:rsidRPr="005C58F6" w:rsidRDefault="00F8491D" w:rsidP="00894DE1">
            <w:pPr>
              <w:jc w:val="center"/>
              <w:rPr>
                <w:rFonts w:ascii="DVBW-TTSurekh" w:hAnsi="DVBW-TTSurekh"/>
                <w:b/>
                <w:bCs/>
                <w:sz w:val="34"/>
                <w:szCs w:val="34"/>
              </w:rPr>
            </w:pPr>
          </w:p>
        </w:tc>
        <w:tc>
          <w:tcPr>
            <w:tcW w:w="964" w:type="dxa"/>
            <w:vAlign w:val="center"/>
          </w:tcPr>
          <w:p w14:paraId="4AB8F92E" w14:textId="77777777" w:rsidR="00F8491D" w:rsidRPr="005C58F6" w:rsidRDefault="00F8491D" w:rsidP="00894DE1">
            <w:pPr>
              <w:jc w:val="center"/>
              <w:rPr>
                <w:rFonts w:ascii="DVBW-TTSurekh" w:hAnsi="DVBW-TTSurekh"/>
                <w:b/>
                <w:bCs/>
                <w:sz w:val="34"/>
                <w:szCs w:val="34"/>
              </w:rPr>
            </w:pPr>
          </w:p>
        </w:tc>
      </w:tr>
      <w:tr w:rsidR="00F8491D" w:rsidRPr="005C58F6" w14:paraId="7CA7429D" w14:textId="77777777" w:rsidTr="00894DE1">
        <w:trPr>
          <w:trHeight w:val="510"/>
        </w:trPr>
        <w:tc>
          <w:tcPr>
            <w:tcW w:w="515" w:type="dxa"/>
            <w:vAlign w:val="center"/>
          </w:tcPr>
          <w:p w14:paraId="6452BA35" w14:textId="77777777" w:rsidR="00F8491D" w:rsidRPr="0041797A" w:rsidRDefault="00F8491D" w:rsidP="00894DE1">
            <w:pPr>
              <w:jc w:val="center"/>
              <w:rPr>
                <w:rFonts w:ascii="DVBW-TTSurekh" w:hAnsi="DVBW-TTSurekh"/>
                <w:b/>
                <w:bCs/>
                <w:sz w:val="34"/>
                <w:szCs w:val="34"/>
              </w:rPr>
            </w:pPr>
            <w:r w:rsidRPr="0041797A">
              <w:rPr>
                <w:rFonts w:ascii="DVBW-TTSurekh" w:hAnsi="DVBW-TTSurekh"/>
                <w:b/>
                <w:bCs/>
                <w:sz w:val="34"/>
                <w:szCs w:val="34"/>
              </w:rPr>
              <w:t>6</w:t>
            </w:r>
          </w:p>
        </w:tc>
        <w:tc>
          <w:tcPr>
            <w:tcW w:w="7780" w:type="dxa"/>
            <w:vAlign w:val="center"/>
          </w:tcPr>
          <w:p w14:paraId="54BE76CB" w14:textId="77777777" w:rsidR="00F8491D" w:rsidRPr="0041797A" w:rsidRDefault="00F8491D" w:rsidP="00894DE1">
            <w:pPr>
              <w:rPr>
                <w:rFonts w:ascii="DVBW-TTSurekh" w:hAnsi="DVBW-TTSurekh"/>
                <w:b/>
                <w:bCs/>
                <w:sz w:val="34"/>
                <w:szCs w:val="34"/>
              </w:rPr>
            </w:pPr>
            <w:r w:rsidRPr="0041797A">
              <w:rPr>
                <w:rFonts w:ascii="DVBW-TTSurekh" w:hAnsi="DVBW-TTSurekh"/>
                <w:b/>
                <w:bCs/>
                <w:sz w:val="34"/>
                <w:szCs w:val="34"/>
              </w:rPr>
              <w:t>ÃÖÓÃ£Ö“Öê †£Ö¾ÖÖ ÃÖÓÃ£ÖÖ “ÖÖ»ÖÛúÖ“Öê ¯Öò®Ö ÛúÖ›Ôü ”ûÖµÖÖÓ×ÛúŸÖ ¯ÖÏŸÖ</w:t>
            </w:r>
          </w:p>
        </w:tc>
        <w:tc>
          <w:tcPr>
            <w:tcW w:w="1089" w:type="dxa"/>
            <w:vAlign w:val="center"/>
          </w:tcPr>
          <w:p w14:paraId="29E02709" w14:textId="77777777" w:rsidR="00F8491D" w:rsidRPr="005C58F6" w:rsidRDefault="00F8491D" w:rsidP="00894DE1">
            <w:pPr>
              <w:jc w:val="center"/>
              <w:rPr>
                <w:rFonts w:ascii="DVBW-TTSurekh" w:hAnsi="DVBW-TTSurekh"/>
                <w:b/>
                <w:bCs/>
                <w:sz w:val="34"/>
                <w:szCs w:val="34"/>
              </w:rPr>
            </w:pPr>
          </w:p>
        </w:tc>
        <w:tc>
          <w:tcPr>
            <w:tcW w:w="964" w:type="dxa"/>
            <w:vAlign w:val="center"/>
          </w:tcPr>
          <w:p w14:paraId="17463D38" w14:textId="77777777" w:rsidR="00F8491D" w:rsidRPr="005C58F6" w:rsidRDefault="00F8491D" w:rsidP="00894DE1">
            <w:pPr>
              <w:jc w:val="center"/>
              <w:rPr>
                <w:rFonts w:ascii="DVBW-TTSurekh" w:hAnsi="DVBW-TTSurekh"/>
                <w:b/>
                <w:bCs/>
                <w:sz w:val="34"/>
                <w:szCs w:val="34"/>
              </w:rPr>
            </w:pPr>
          </w:p>
        </w:tc>
      </w:tr>
      <w:tr w:rsidR="00F8491D" w:rsidRPr="005C58F6" w14:paraId="48BDD552" w14:textId="77777777" w:rsidTr="00894DE1">
        <w:trPr>
          <w:trHeight w:val="510"/>
        </w:trPr>
        <w:tc>
          <w:tcPr>
            <w:tcW w:w="515" w:type="dxa"/>
            <w:vAlign w:val="center"/>
          </w:tcPr>
          <w:p w14:paraId="37B386DC" w14:textId="77777777" w:rsidR="00F8491D" w:rsidRPr="0041797A" w:rsidRDefault="00F8491D" w:rsidP="00894DE1">
            <w:pPr>
              <w:jc w:val="center"/>
              <w:rPr>
                <w:rFonts w:ascii="DVBW-TTSurekh" w:hAnsi="DVBW-TTSurekh"/>
                <w:b/>
                <w:bCs/>
                <w:sz w:val="34"/>
                <w:szCs w:val="34"/>
              </w:rPr>
            </w:pPr>
            <w:r w:rsidRPr="0041797A">
              <w:rPr>
                <w:rFonts w:ascii="DVBW-TTSurekh" w:hAnsi="DVBW-TTSurekh"/>
                <w:b/>
                <w:bCs/>
                <w:sz w:val="34"/>
                <w:szCs w:val="34"/>
              </w:rPr>
              <w:t>7</w:t>
            </w:r>
          </w:p>
        </w:tc>
        <w:tc>
          <w:tcPr>
            <w:tcW w:w="7780" w:type="dxa"/>
            <w:vAlign w:val="center"/>
          </w:tcPr>
          <w:p w14:paraId="7D496947" w14:textId="77777777" w:rsidR="00F8491D" w:rsidRPr="0041797A" w:rsidRDefault="00F8491D" w:rsidP="00894DE1">
            <w:pPr>
              <w:rPr>
                <w:rFonts w:ascii="DVBW-TTSurekh" w:hAnsi="DVBW-TTSurekh"/>
                <w:b/>
                <w:bCs/>
                <w:sz w:val="34"/>
                <w:szCs w:val="34"/>
              </w:rPr>
            </w:pPr>
            <w:r w:rsidRPr="0041797A">
              <w:rPr>
                <w:rFonts w:ascii="DVBW-TTSurekh" w:hAnsi="DVBW-TTSurekh"/>
                <w:b/>
                <w:bCs/>
                <w:sz w:val="34"/>
                <w:szCs w:val="34"/>
              </w:rPr>
              <w:t>ÃÖÓÃ£ÖÖ “ÖÖ»ÖÛúÖ“Öê †Ö¬ÖÖ¸ü ÛúÖ›Ôü ”ûÖµÖÖÓ×ÛúŸÖ ¯ÖÏŸÖ</w:t>
            </w:r>
          </w:p>
        </w:tc>
        <w:tc>
          <w:tcPr>
            <w:tcW w:w="1089" w:type="dxa"/>
            <w:vAlign w:val="center"/>
          </w:tcPr>
          <w:p w14:paraId="0458D450" w14:textId="77777777" w:rsidR="00F8491D" w:rsidRPr="005C58F6" w:rsidRDefault="00F8491D" w:rsidP="00894DE1">
            <w:pPr>
              <w:jc w:val="center"/>
              <w:rPr>
                <w:rFonts w:ascii="DVBW-TTSurekh" w:hAnsi="DVBW-TTSurekh"/>
                <w:b/>
                <w:bCs/>
                <w:sz w:val="34"/>
                <w:szCs w:val="34"/>
              </w:rPr>
            </w:pPr>
          </w:p>
        </w:tc>
        <w:tc>
          <w:tcPr>
            <w:tcW w:w="964" w:type="dxa"/>
            <w:vAlign w:val="center"/>
          </w:tcPr>
          <w:p w14:paraId="5ED5BCEE" w14:textId="77777777" w:rsidR="00F8491D" w:rsidRPr="005C58F6" w:rsidRDefault="00F8491D" w:rsidP="00894DE1">
            <w:pPr>
              <w:jc w:val="center"/>
              <w:rPr>
                <w:rFonts w:ascii="DVBW-TTSurekh" w:hAnsi="DVBW-TTSurekh"/>
                <w:b/>
                <w:bCs/>
                <w:sz w:val="34"/>
                <w:szCs w:val="34"/>
              </w:rPr>
            </w:pPr>
          </w:p>
        </w:tc>
      </w:tr>
      <w:tr w:rsidR="00F8491D" w:rsidRPr="005C58F6" w14:paraId="2E27DB06" w14:textId="77777777" w:rsidTr="00894DE1">
        <w:trPr>
          <w:trHeight w:val="510"/>
        </w:trPr>
        <w:tc>
          <w:tcPr>
            <w:tcW w:w="515" w:type="dxa"/>
            <w:vAlign w:val="center"/>
          </w:tcPr>
          <w:p w14:paraId="35AD82FB" w14:textId="77777777" w:rsidR="00F8491D" w:rsidRPr="0041797A" w:rsidRDefault="00F8491D" w:rsidP="00894DE1">
            <w:pPr>
              <w:jc w:val="center"/>
              <w:rPr>
                <w:rFonts w:ascii="DVBW-TTSurekh" w:hAnsi="DVBW-TTSurekh"/>
                <w:b/>
                <w:bCs/>
                <w:sz w:val="34"/>
                <w:szCs w:val="34"/>
              </w:rPr>
            </w:pPr>
            <w:r w:rsidRPr="0041797A">
              <w:rPr>
                <w:rFonts w:ascii="DVBW-TTSurekh" w:hAnsi="DVBW-TTSurekh"/>
                <w:b/>
                <w:bCs/>
                <w:sz w:val="34"/>
                <w:szCs w:val="34"/>
              </w:rPr>
              <w:t>8</w:t>
            </w:r>
          </w:p>
        </w:tc>
        <w:tc>
          <w:tcPr>
            <w:tcW w:w="7780" w:type="dxa"/>
            <w:vAlign w:val="center"/>
          </w:tcPr>
          <w:p w14:paraId="5C86A901" w14:textId="77777777" w:rsidR="00F8491D" w:rsidRPr="0041797A" w:rsidRDefault="00F8491D" w:rsidP="00894DE1">
            <w:pPr>
              <w:rPr>
                <w:rFonts w:ascii="DVBW-TTSurekh" w:hAnsi="DVBW-TTSurekh"/>
                <w:b/>
                <w:bCs/>
                <w:sz w:val="34"/>
                <w:szCs w:val="34"/>
              </w:rPr>
            </w:pPr>
            <w:r w:rsidRPr="0041797A">
              <w:rPr>
                <w:rFonts w:ascii="DVBW-TTSurekh" w:hAnsi="DVBW-TTSurekh"/>
                <w:b/>
                <w:bCs/>
                <w:sz w:val="34"/>
                <w:szCs w:val="34"/>
              </w:rPr>
              <w:t xml:space="preserve">ÃÖÓÃ£Ö“Öê †£Ö¾ÖÖ ÃÖÓÃ£ÖÖ “ÖÖ»ÖÛúÖ“Öê †ªµÖÖ¾ÖŸÖ ²ÖÑÛú ¯ÖÖÃÖ²ÖãÛú ”ûÖµÖÖÓ×ÛúŸÖ ¯ÖÏŸÖ </w:t>
            </w:r>
          </w:p>
        </w:tc>
        <w:tc>
          <w:tcPr>
            <w:tcW w:w="1089" w:type="dxa"/>
            <w:vAlign w:val="center"/>
          </w:tcPr>
          <w:p w14:paraId="350E72B1" w14:textId="77777777" w:rsidR="00F8491D" w:rsidRPr="005C58F6" w:rsidRDefault="00F8491D" w:rsidP="00894DE1">
            <w:pPr>
              <w:jc w:val="center"/>
              <w:rPr>
                <w:rFonts w:ascii="DVBW-TTSurekh" w:hAnsi="DVBW-TTSurekh"/>
                <w:b/>
                <w:bCs/>
                <w:sz w:val="34"/>
                <w:szCs w:val="34"/>
              </w:rPr>
            </w:pPr>
          </w:p>
        </w:tc>
        <w:tc>
          <w:tcPr>
            <w:tcW w:w="964" w:type="dxa"/>
            <w:vAlign w:val="center"/>
          </w:tcPr>
          <w:p w14:paraId="0652B64A" w14:textId="77777777" w:rsidR="00F8491D" w:rsidRPr="005C58F6" w:rsidRDefault="00F8491D" w:rsidP="00894DE1">
            <w:pPr>
              <w:jc w:val="center"/>
              <w:rPr>
                <w:rFonts w:ascii="DVBW-TTSurekh" w:hAnsi="DVBW-TTSurekh"/>
                <w:b/>
                <w:bCs/>
                <w:sz w:val="34"/>
                <w:szCs w:val="34"/>
              </w:rPr>
            </w:pPr>
          </w:p>
        </w:tc>
      </w:tr>
      <w:tr w:rsidR="00F8491D" w:rsidRPr="005C58F6" w14:paraId="5A5F1CE7" w14:textId="77777777" w:rsidTr="00894DE1">
        <w:trPr>
          <w:trHeight w:val="510"/>
        </w:trPr>
        <w:tc>
          <w:tcPr>
            <w:tcW w:w="515" w:type="dxa"/>
            <w:vAlign w:val="center"/>
          </w:tcPr>
          <w:p w14:paraId="4A0A3A1D" w14:textId="77777777" w:rsidR="00F8491D" w:rsidRPr="0041797A" w:rsidRDefault="00F8491D" w:rsidP="00894DE1">
            <w:pPr>
              <w:jc w:val="center"/>
              <w:rPr>
                <w:rFonts w:ascii="DVBW-TTSurekh" w:hAnsi="DVBW-TTSurekh"/>
                <w:b/>
                <w:bCs/>
                <w:sz w:val="34"/>
                <w:szCs w:val="34"/>
              </w:rPr>
            </w:pPr>
            <w:r w:rsidRPr="0041797A">
              <w:rPr>
                <w:rFonts w:ascii="DVBW-TTSurekh" w:hAnsi="DVBW-TTSurekh"/>
                <w:b/>
                <w:bCs/>
                <w:sz w:val="34"/>
                <w:szCs w:val="34"/>
              </w:rPr>
              <w:t>9</w:t>
            </w:r>
          </w:p>
        </w:tc>
        <w:tc>
          <w:tcPr>
            <w:tcW w:w="7780" w:type="dxa"/>
            <w:vAlign w:val="center"/>
          </w:tcPr>
          <w:p w14:paraId="05644893" w14:textId="77777777" w:rsidR="00F8491D" w:rsidRPr="0041797A" w:rsidRDefault="00F8491D" w:rsidP="00894DE1">
            <w:pPr>
              <w:rPr>
                <w:rFonts w:ascii="DVBW-TTSurekh" w:hAnsi="DVBW-TTSurekh"/>
                <w:b/>
                <w:bCs/>
                <w:sz w:val="34"/>
                <w:szCs w:val="34"/>
              </w:rPr>
            </w:pPr>
            <w:r w:rsidRPr="0041797A">
              <w:rPr>
                <w:rFonts w:ascii="DVBW-TTSurekh" w:hAnsi="DVBW-TTSurekh"/>
                <w:b/>
                <w:bCs/>
                <w:sz w:val="34"/>
                <w:szCs w:val="34"/>
              </w:rPr>
              <w:t>ÃÖÓÃ£Öê“Öê ´ÖÖÝÖß»Ö ×Ûú´ÖÖ®Ö 2 ¾ÖÂÖÖÔ“ÖÖ »ÖêÜÖÖ ¯Ö×¸üõÖÞÖ †Æü¾ÖÖ»Ö</w:t>
            </w:r>
          </w:p>
        </w:tc>
        <w:tc>
          <w:tcPr>
            <w:tcW w:w="1089" w:type="dxa"/>
            <w:vAlign w:val="center"/>
          </w:tcPr>
          <w:p w14:paraId="7340E14D" w14:textId="77777777" w:rsidR="00F8491D" w:rsidRPr="005C58F6" w:rsidRDefault="00F8491D" w:rsidP="00894DE1">
            <w:pPr>
              <w:jc w:val="center"/>
              <w:rPr>
                <w:rFonts w:ascii="DVBW-TTSurekh" w:hAnsi="DVBW-TTSurekh"/>
                <w:b/>
                <w:bCs/>
                <w:sz w:val="34"/>
                <w:szCs w:val="34"/>
              </w:rPr>
            </w:pPr>
          </w:p>
        </w:tc>
        <w:tc>
          <w:tcPr>
            <w:tcW w:w="964" w:type="dxa"/>
            <w:vAlign w:val="center"/>
          </w:tcPr>
          <w:p w14:paraId="1B104621" w14:textId="77777777" w:rsidR="00F8491D" w:rsidRPr="005C58F6" w:rsidRDefault="00F8491D" w:rsidP="00894DE1">
            <w:pPr>
              <w:jc w:val="center"/>
              <w:rPr>
                <w:rFonts w:ascii="DVBW-TTSurekh" w:hAnsi="DVBW-TTSurekh"/>
                <w:b/>
                <w:bCs/>
                <w:sz w:val="34"/>
                <w:szCs w:val="34"/>
              </w:rPr>
            </w:pPr>
          </w:p>
        </w:tc>
      </w:tr>
      <w:tr w:rsidR="00F8491D" w:rsidRPr="005C58F6" w14:paraId="43F63254" w14:textId="77777777" w:rsidTr="00894DE1">
        <w:trPr>
          <w:trHeight w:val="1115"/>
        </w:trPr>
        <w:tc>
          <w:tcPr>
            <w:tcW w:w="515" w:type="dxa"/>
            <w:vAlign w:val="center"/>
          </w:tcPr>
          <w:p w14:paraId="0DE4BD9C" w14:textId="77777777" w:rsidR="00F8491D" w:rsidRPr="0041797A" w:rsidRDefault="00F8491D" w:rsidP="00894DE1">
            <w:pPr>
              <w:jc w:val="center"/>
              <w:rPr>
                <w:rFonts w:ascii="DVBW-TTSurekh" w:hAnsi="DVBW-TTSurekh"/>
                <w:b/>
                <w:bCs/>
                <w:sz w:val="34"/>
                <w:szCs w:val="34"/>
              </w:rPr>
            </w:pPr>
            <w:r w:rsidRPr="0041797A">
              <w:rPr>
                <w:rFonts w:ascii="DVBW-TTSurekh" w:hAnsi="DVBW-TTSurekh"/>
                <w:b/>
                <w:bCs/>
                <w:sz w:val="34"/>
                <w:szCs w:val="34"/>
              </w:rPr>
              <w:t>10</w:t>
            </w:r>
          </w:p>
        </w:tc>
        <w:tc>
          <w:tcPr>
            <w:tcW w:w="7780" w:type="dxa"/>
            <w:vAlign w:val="center"/>
          </w:tcPr>
          <w:p w14:paraId="1B4ACE89" w14:textId="77777777" w:rsidR="00F8491D" w:rsidRPr="0041797A" w:rsidRDefault="00F8491D" w:rsidP="00894DE1">
            <w:pPr>
              <w:rPr>
                <w:rFonts w:ascii="DVBW-TTSurekh" w:hAnsi="DVBW-TTSurekh"/>
                <w:b/>
                <w:bCs/>
                <w:sz w:val="34"/>
                <w:szCs w:val="34"/>
              </w:rPr>
            </w:pPr>
            <w:r w:rsidRPr="0041797A">
              <w:rPr>
                <w:rFonts w:ascii="DVBW-TTSurekh" w:hAnsi="DVBW-TTSurekh"/>
                <w:b/>
                <w:bCs/>
                <w:sz w:val="34"/>
                <w:szCs w:val="34"/>
              </w:rPr>
              <w:t>†³µÖÖÃÖÛÎú´Ö ×¿ÖÛú×¾ÖÞÖÖ·µÖÖ ×¿ÖõÖÛúÖÓ“Öß ´ÖÖ×ÆüŸÖß</w:t>
            </w:r>
          </w:p>
          <w:p w14:paraId="1FE20E7A" w14:textId="77777777" w:rsidR="00F8491D" w:rsidRPr="00674D06" w:rsidRDefault="00F8491D" w:rsidP="00894DE1">
            <w:pPr>
              <w:rPr>
                <w:rFonts w:ascii="DVBW-TTSurekh" w:hAnsi="DVBW-TTSurekh"/>
                <w:sz w:val="28"/>
                <w:szCs w:val="28"/>
              </w:rPr>
            </w:pPr>
            <w:r w:rsidRPr="00674D06">
              <w:rPr>
                <w:rFonts w:ascii="DVBW-TTSurekh" w:hAnsi="DVBW-TTSurekh"/>
                <w:sz w:val="28"/>
                <w:szCs w:val="28"/>
              </w:rPr>
              <w:t>(×¿ÖõÖÛúÖ“ÖÖ ²ÖÖµÖÖê›êü™üÖ, ÃÖ¾ÖÔ ¿ÖîõÖ×ÞÖÛú ÛúÖÝÖ¤ü¯Ö¡Öê ŸÖÃÖê“Ö ÃÖÓ²ÖÓ×¬ÖŸÖ †³µÖÖÃÖÛÎú´ÖÖŸÖß»Ö ¯ÖÏÖ×¾ÖÞµÖ¯ÖÏÖ¯ŸÖ ¯Ö¤ü¾Öß/¯Ö¤ü×¾ÖÛúÖ, ×¿ÖõÖÛúÖÓ“Öê †³µÖÖÃÖÛÎú´Ö ÃÖÓ´ÖÓŸÖß ¯ÖÏ¡Ö, 25 ×¾ÖªÖ£µÖÖÔÛú¸üßŸÖÖ ×Ûú´ÖÖ®Ö 1 ×¿ÖõÖÛú †³µÖÖÃÖÛÎú´ÖÖ®ÖãÃÖÖ¸ü )</w:t>
            </w:r>
          </w:p>
        </w:tc>
        <w:tc>
          <w:tcPr>
            <w:tcW w:w="1089" w:type="dxa"/>
            <w:vAlign w:val="center"/>
          </w:tcPr>
          <w:p w14:paraId="3E521458" w14:textId="77777777" w:rsidR="00F8491D" w:rsidRPr="005C58F6" w:rsidRDefault="00F8491D" w:rsidP="00894DE1">
            <w:pPr>
              <w:jc w:val="center"/>
              <w:rPr>
                <w:rFonts w:ascii="DVBW-TTSurekh" w:hAnsi="DVBW-TTSurekh"/>
                <w:b/>
                <w:bCs/>
                <w:sz w:val="34"/>
                <w:szCs w:val="34"/>
              </w:rPr>
            </w:pPr>
          </w:p>
        </w:tc>
        <w:tc>
          <w:tcPr>
            <w:tcW w:w="964" w:type="dxa"/>
            <w:vAlign w:val="center"/>
          </w:tcPr>
          <w:p w14:paraId="6DE34C62" w14:textId="77777777" w:rsidR="00F8491D" w:rsidRPr="005C58F6" w:rsidRDefault="00F8491D" w:rsidP="00894DE1">
            <w:pPr>
              <w:jc w:val="center"/>
              <w:rPr>
                <w:rFonts w:ascii="DVBW-TTSurekh" w:hAnsi="DVBW-TTSurekh"/>
                <w:b/>
                <w:bCs/>
                <w:sz w:val="34"/>
                <w:szCs w:val="34"/>
              </w:rPr>
            </w:pPr>
          </w:p>
        </w:tc>
      </w:tr>
      <w:tr w:rsidR="00F8491D" w:rsidRPr="005C58F6" w14:paraId="5E9682B7" w14:textId="77777777" w:rsidTr="00894DE1">
        <w:trPr>
          <w:trHeight w:val="1871"/>
        </w:trPr>
        <w:tc>
          <w:tcPr>
            <w:tcW w:w="515" w:type="dxa"/>
            <w:vAlign w:val="center"/>
          </w:tcPr>
          <w:p w14:paraId="56F59B8D" w14:textId="77777777" w:rsidR="00F8491D" w:rsidRPr="0041797A" w:rsidRDefault="00F8491D" w:rsidP="00894DE1">
            <w:pPr>
              <w:jc w:val="center"/>
              <w:rPr>
                <w:rFonts w:ascii="DVBW-TTSurekh" w:hAnsi="DVBW-TTSurekh"/>
                <w:b/>
                <w:bCs/>
                <w:sz w:val="34"/>
                <w:szCs w:val="34"/>
              </w:rPr>
            </w:pPr>
            <w:r w:rsidRPr="0041797A">
              <w:rPr>
                <w:rFonts w:ascii="DVBW-TTSurekh" w:hAnsi="DVBW-TTSurekh"/>
                <w:b/>
                <w:bCs/>
                <w:sz w:val="34"/>
                <w:szCs w:val="34"/>
              </w:rPr>
              <w:t>11</w:t>
            </w:r>
          </w:p>
        </w:tc>
        <w:tc>
          <w:tcPr>
            <w:tcW w:w="7780" w:type="dxa"/>
            <w:vAlign w:val="center"/>
          </w:tcPr>
          <w:p w14:paraId="275D64AA" w14:textId="77777777" w:rsidR="00F8491D" w:rsidRPr="0041797A" w:rsidRDefault="00F8491D" w:rsidP="00894DE1">
            <w:pPr>
              <w:rPr>
                <w:rFonts w:ascii="DVBW-TTSurekh" w:hAnsi="DVBW-TTSurekh"/>
                <w:b/>
                <w:bCs/>
                <w:sz w:val="34"/>
                <w:szCs w:val="34"/>
              </w:rPr>
            </w:pPr>
            <w:r w:rsidRPr="0041797A">
              <w:rPr>
                <w:rFonts w:ascii="DVBW-TTSurekh" w:hAnsi="DVBW-TTSurekh"/>
                <w:b/>
                <w:bCs/>
                <w:sz w:val="34"/>
                <w:szCs w:val="34"/>
              </w:rPr>
              <w:t>†³µÖÖÃÖÛÎú´ÖÖÃÖÖšüß »ÖÖÝÖÞÖÖ·µÖÖ ´Öã»Ö³ÖãŸÖ ÃÖã×¾Ö¬ÖÖÓ“Öß ´ÖÖ×ÆüŸÖß</w:t>
            </w:r>
          </w:p>
          <w:p w14:paraId="44EB8B93" w14:textId="77777777" w:rsidR="00F8491D" w:rsidRPr="00674D06" w:rsidRDefault="00F8491D" w:rsidP="00894DE1">
            <w:pPr>
              <w:rPr>
                <w:rFonts w:ascii="DVBW-TTSurekh" w:hAnsi="DVBW-TTSurekh"/>
                <w:sz w:val="28"/>
                <w:szCs w:val="28"/>
              </w:rPr>
            </w:pPr>
            <w:r w:rsidRPr="00674D06">
              <w:rPr>
                <w:rFonts w:ascii="DVBW-TTSurekh" w:hAnsi="DVBW-TTSurekh"/>
                <w:sz w:val="28"/>
                <w:szCs w:val="28"/>
              </w:rPr>
              <w:t>1. 25 ×¾ÖªÖ£µÖÖÕÛú¸üßŸÖÖ ¾ÖÝÖÔ (¸ÓüÝÖßŸÖ ”ûÖµÖÖ×“Ö¡Ö),</w:t>
            </w:r>
          </w:p>
          <w:p w14:paraId="1B565AA0" w14:textId="77777777" w:rsidR="00F8491D" w:rsidRPr="00674D06" w:rsidRDefault="00F8491D" w:rsidP="00894DE1">
            <w:pPr>
              <w:rPr>
                <w:rFonts w:ascii="DVBW-TTSurekh" w:hAnsi="DVBW-TTSurekh"/>
                <w:sz w:val="28"/>
                <w:szCs w:val="28"/>
              </w:rPr>
            </w:pPr>
            <w:r w:rsidRPr="00674D06">
              <w:rPr>
                <w:rFonts w:ascii="DVBW-TTSurekh" w:hAnsi="DVBW-TTSurekh"/>
                <w:sz w:val="28"/>
                <w:szCs w:val="28"/>
              </w:rPr>
              <w:t>2. ×³Ö¢Öß ±úôûÖ, ÃÖÓÝÖÞÖÛú, —Öê¸üÖòŒÃÖ ´Ö¿Öß®Ö, Ø¯ÖÏ™ü¸ü (¸ÓüÝÖßŸÖ ”ûÖµÖÖ×“Ö¡Ö),</w:t>
            </w:r>
          </w:p>
          <w:p w14:paraId="5ADF65E5" w14:textId="77777777" w:rsidR="00F8491D" w:rsidRPr="00674D06" w:rsidRDefault="00F8491D" w:rsidP="00894DE1">
            <w:pPr>
              <w:rPr>
                <w:rFonts w:ascii="DVBW-TTSurekh" w:hAnsi="DVBW-TTSurekh"/>
                <w:sz w:val="28"/>
                <w:szCs w:val="28"/>
              </w:rPr>
            </w:pPr>
            <w:r w:rsidRPr="00674D06">
              <w:rPr>
                <w:rFonts w:ascii="DVBW-TTSurekh" w:hAnsi="DVBW-TTSurekh"/>
                <w:sz w:val="28"/>
                <w:szCs w:val="28"/>
              </w:rPr>
              <w:t>3. ×¾ÖªÖ£µÖá ²ÖÃÖÞµÖÖÃÖ ²Öë“ÖêÃÖ †£Ö¾ÖÖ Ã™ü›üß “Öê†¸ü ×¾Ö£Ö ¸üÖµÖØ™üÝÖ ¯Öò›ü (¸ÓüÝÖßŸÖ ”ûÖµÖÖ×“Ö¡Ö)</w:t>
            </w:r>
          </w:p>
          <w:p w14:paraId="4754DDC1" w14:textId="77777777" w:rsidR="00F8491D" w:rsidRPr="00674D06" w:rsidRDefault="00F8491D" w:rsidP="00894DE1">
            <w:pPr>
              <w:rPr>
                <w:rFonts w:ascii="DVBW-TTSurekh" w:hAnsi="DVBW-TTSurekh"/>
                <w:sz w:val="28"/>
                <w:szCs w:val="28"/>
              </w:rPr>
            </w:pPr>
            <w:r w:rsidRPr="00674D06">
              <w:rPr>
                <w:rFonts w:ascii="DVBW-TTSurekh" w:hAnsi="DVBW-TTSurekh"/>
                <w:sz w:val="28"/>
                <w:szCs w:val="28"/>
              </w:rPr>
              <w:t xml:space="preserve">4. ¯ÖÏµÖÖêÝÖ¿ÖÖôûÖ †£Ö¾ÖÖ ¯ÖÏÖŸµÖ×õÖÛú ÜÖÖê»Öß (¸ÓüÝÖßŸÖ ”ûÖµÖÖ×“Ö¡Ö) </w:t>
            </w:r>
          </w:p>
          <w:p w14:paraId="1DCC0D9B" w14:textId="77777777" w:rsidR="00F8491D" w:rsidRPr="0041797A" w:rsidRDefault="00F8491D" w:rsidP="00894DE1">
            <w:pPr>
              <w:rPr>
                <w:rFonts w:ascii="DVBW-TTSurekh" w:hAnsi="DVBW-TTSurekh"/>
                <w:b/>
                <w:bCs/>
                <w:sz w:val="34"/>
                <w:szCs w:val="34"/>
              </w:rPr>
            </w:pPr>
            <w:r w:rsidRPr="0041797A">
              <w:rPr>
                <w:rFonts w:ascii="DVBW-TTSurekh" w:hAnsi="DVBW-TTSurekh"/>
                <w:b/>
                <w:bCs/>
                <w:sz w:val="34"/>
                <w:szCs w:val="34"/>
              </w:rPr>
              <w:t>‡. ÃÖ¾ÖÔ ´ÖÖ×ÆüŸÖß ¸ÓüÝÖßŸÖ ”ûÖµÖÖ×“Ö¡ÖÖÓÃÖÆü ×•Ö†Öê™òüÝÖ«üÖ¸êü ¤êüÞÖê †×®Ö¾ÖÖµÖÔ †ÖÆêü.</w:t>
            </w:r>
          </w:p>
        </w:tc>
        <w:tc>
          <w:tcPr>
            <w:tcW w:w="1089" w:type="dxa"/>
            <w:vAlign w:val="center"/>
          </w:tcPr>
          <w:p w14:paraId="3832BAA4" w14:textId="77777777" w:rsidR="00F8491D" w:rsidRPr="005C58F6" w:rsidRDefault="00F8491D" w:rsidP="00894DE1">
            <w:pPr>
              <w:jc w:val="center"/>
              <w:rPr>
                <w:rFonts w:ascii="DVBW-TTSurekh" w:hAnsi="DVBW-TTSurekh"/>
                <w:b/>
                <w:bCs/>
                <w:sz w:val="34"/>
                <w:szCs w:val="34"/>
              </w:rPr>
            </w:pPr>
          </w:p>
        </w:tc>
        <w:tc>
          <w:tcPr>
            <w:tcW w:w="964" w:type="dxa"/>
            <w:vAlign w:val="center"/>
          </w:tcPr>
          <w:p w14:paraId="0D2EFC6C" w14:textId="77777777" w:rsidR="00F8491D" w:rsidRPr="005C58F6" w:rsidRDefault="00F8491D" w:rsidP="00894DE1">
            <w:pPr>
              <w:jc w:val="center"/>
              <w:rPr>
                <w:rFonts w:ascii="DVBW-TTSurekh" w:hAnsi="DVBW-TTSurekh"/>
                <w:b/>
                <w:bCs/>
                <w:sz w:val="34"/>
                <w:szCs w:val="34"/>
              </w:rPr>
            </w:pPr>
          </w:p>
        </w:tc>
      </w:tr>
      <w:tr w:rsidR="00F8491D" w:rsidRPr="005C58F6" w14:paraId="45594F1C" w14:textId="77777777" w:rsidTr="00894DE1">
        <w:trPr>
          <w:trHeight w:val="2438"/>
        </w:trPr>
        <w:tc>
          <w:tcPr>
            <w:tcW w:w="515" w:type="dxa"/>
            <w:vAlign w:val="center"/>
          </w:tcPr>
          <w:p w14:paraId="4F218B42" w14:textId="77777777" w:rsidR="00F8491D" w:rsidRPr="0041797A" w:rsidRDefault="00F8491D" w:rsidP="00894DE1">
            <w:pPr>
              <w:jc w:val="center"/>
              <w:rPr>
                <w:rFonts w:ascii="DVBW-TTSurekh" w:hAnsi="DVBW-TTSurekh"/>
                <w:b/>
                <w:bCs/>
                <w:sz w:val="34"/>
                <w:szCs w:val="34"/>
              </w:rPr>
            </w:pPr>
            <w:r w:rsidRPr="0041797A">
              <w:rPr>
                <w:rFonts w:ascii="DVBW-TTSurekh" w:hAnsi="DVBW-TTSurekh"/>
                <w:b/>
                <w:bCs/>
                <w:sz w:val="34"/>
                <w:szCs w:val="34"/>
              </w:rPr>
              <w:t>12</w:t>
            </w:r>
          </w:p>
        </w:tc>
        <w:tc>
          <w:tcPr>
            <w:tcW w:w="7780" w:type="dxa"/>
            <w:vAlign w:val="center"/>
          </w:tcPr>
          <w:p w14:paraId="54E84894" w14:textId="77777777" w:rsidR="00F8491D" w:rsidRPr="0041797A" w:rsidRDefault="00F8491D" w:rsidP="00894DE1">
            <w:pPr>
              <w:rPr>
                <w:rFonts w:ascii="DVBW-TTSurekh" w:hAnsi="DVBW-TTSurekh"/>
                <w:b/>
                <w:bCs/>
                <w:sz w:val="34"/>
                <w:szCs w:val="34"/>
              </w:rPr>
            </w:pPr>
            <w:r w:rsidRPr="0041797A">
              <w:rPr>
                <w:rFonts w:ascii="DVBW-TTSurekh" w:hAnsi="DVBW-TTSurekh"/>
                <w:b/>
                <w:bCs/>
                <w:sz w:val="34"/>
                <w:szCs w:val="34"/>
              </w:rPr>
              <w:t>‡ŸÖ¸ü ³ÖÖî×ŸÖÛú ÃÖã×¾Ö¬ÖÖÓ“Öß ´ÖÖ×ÆüŸÖß</w:t>
            </w:r>
          </w:p>
          <w:p w14:paraId="6E353B4A" w14:textId="77777777" w:rsidR="00F8491D" w:rsidRPr="00674D06" w:rsidRDefault="00F8491D" w:rsidP="00894DE1">
            <w:pPr>
              <w:rPr>
                <w:rFonts w:ascii="DVBW-TTSurekh" w:hAnsi="DVBW-TTSurekh"/>
                <w:sz w:val="28"/>
                <w:szCs w:val="28"/>
              </w:rPr>
            </w:pPr>
            <w:r w:rsidRPr="00674D06">
              <w:rPr>
                <w:rFonts w:ascii="DVBW-TTSurekh" w:hAnsi="DVBW-TTSurekh"/>
                <w:sz w:val="28"/>
                <w:szCs w:val="28"/>
              </w:rPr>
              <w:t xml:space="preserve">1. †³µÖÖÃÖÛÎú´ÖÖÃÖÖšüß »ÖÖÝÖÞÖÖ·µÖÖ ÃÖÖ¬Ö®Ö ÃÖÖ´ÖãÝÖÏß †£Ö¾ÖÖ ˆ¯ÖÛú¸üÞÖê ¾Ö ŸµÖÖÓ“Öß µÖÖ¤üß (ÜÖ¸êü¤üß Ûêú»µÖÖ“µÖÖ </w:t>
            </w:r>
          </w:p>
          <w:p w14:paraId="0B308ACF" w14:textId="77777777" w:rsidR="00F8491D" w:rsidRPr="00674D06" w:rsidRDefault="00F8491D" w:rsidP="00894DE1">
            <w:pPr>
              <w:rPr>
                <w:rFonts w:ascii="DVBW-TTSurekh" w:hAnsi="DVBW-TTSurekh"/>
                <w:sz w:val="28"/>
                <w:szCs w:val="28"/>
              </w:rPr>
            </w:pPr>
            <w:r w:rsidRPr="00674D06">
              <w:rPr>
                <w:rFonts w:ascii="DVBW-TTSurekh" w:hAnsi="DVBW-TTSurekh"/>
                <w:sz w:val="28"/>
                <w:szCs w:val="28"/>
              </w:rPr>
              <w:t xml:space="preserve">   ¯ÖÖ¾ÖŸÖßÃÖÆü †ÃÖ»µÖÖÃÖ ¾Ö ¸ü×•ÖÃ™ü¸ü ´Ö¬µÖê ®ÖÖë¤ü †ÃÖ»µÖÖ“Öß)</w:t>
            </w:r>
          </w:p>
          <w:p w14:paraId="6049E3AA" w14:textId="77777777" w:rsidR="00F8491D" w:rsidRPr="00674D06" w:rsidRDefault="00F8491D" w:rsidP="00894DE1">
            <w:pPr>
              <w:rPr>
                <w:rFonts w:ascii="DVBW-TTSurekh" w:hAnsi="DVBW-TTSurekh"/>
                <w:sz w:val="28"/>
                <w:szCs w:val="28"/>
              </w:rPr>
            </w:pPr>
            <w:r w:rsidRPr="00674D06">
              <w:rPr>
                <w:rFonts w:ascii="DVBW-TTSurekh" w:hAnsi="DVBW-TTSurekh"/>
                <w:sz w:val="28"/>
                <w:szCs w:val="28"/>
              </w:rPr>
              <w:t xml:space="preserve">2. †³µÖÖÃÖÛÎú´ÖÖÃÖ †Ö¾Ö¿µÖÛú ¯ÖãÃŸÖÛêú ŸÖÃÖê“Ö ÝÖÏÓ£ÖÖ»ÖµÖ ¯ÖãÃŸÖÛúÖÓ“Öß µÖÖ¤üß (¯ÖãÃŸÖÛêú ÜÖ¸êü¤üß Ûêú»µÖÖ“µÖÖ ¯ÖÖ¾ÖŸÖßÃÖÆü     </w:t>
            </w:r>
          </w:p>
          <w:p w14:paraId="0DAFE101" w14:textId="77777777" w:rsidR="00F8491D" w:rsidRPr="00674D06" w:rsidRDefault="00F8491D" w:rsidP="00894DE1">
            <w:pPr>
              <w:rPr>
                <w:rFonts w:ascii="DVBW-TTSurekh" w:hAnsi="DVBW-TTSurekh"/>
                <w:sz w:val="28"/>
                <w:szCs w:val="28"/>
              </w:rPr>
            </w:pPr>
            <w:r w:rsidRPr="00674D06">
              <w:rPr>
                <w:rFonts w:ascii="DVBW-TTSurekh" w:hAnsi="DVBW-TTSurekh"/>
                <w:sz w:val="28"/>
                <w:szCs w:val="28"/>
              </w:rPr>
              <w:t xml:space="preserve">    †ÃÖ»µÖÖÃÖ ¾Ö ¸ü×•ÖÃ™ü¸ü ´Ö¬µÖê ®ÖÖë¤ü †ÃÖ»µÖÖ“Öß)</w:t>
            </w:r>
          </w:p>
          <w:p w14:paraId="2F579A96" w14:textId="77777777" w:rsidR="00F8491D" w:rsidRPr="00674D06" w:rsidRDefault="00F8491D" w:rsidP="00894DE1">
            <w:pPr>
              <w:rPr>
                <w:rFonts w:ascii="DVBW-TTSurekh" w:hAnsi="DVBW-TTSurekh"/>
                <w:sz w:val="28"/>
                <w:szCs w:val="28"/>
              </w:rPr>
            </w:pPr>
            <w:r w:rsidRPr="00674D06">
              <w:rPr>
                <w:rFonts w:ascii="DVBW-TTSurekh" w:hAnsi="DVBW-TTSurekh"/>
                <w:sz w:val="28"/>
                <w:szCs w:val="28"/>
              </w:rPr>
              <w:t>3. Ã¡Öß / ¯Öã¹ýÂÖ ¯ÖÏÃÖÖ¬Ö®Ö ÝÖéÆü (”ûÖµÖÖ×“Ö¡Ö)</w:t>
            </w:r>
          </w:p>
          <w:p w14:paraId="4ED2414F" w14:textId="77777777" w:rsidR="00F8491D" w:rsidRPr="00674D06" w:rsidRDefault="00F8491D" w:rsidP="00894DE1">
            <w:pPr>
              <w:rPr>
                <w:rFonts w:ascii="DVBW-TTSurekh" w:hAnsi="DVBW-TTSurekh"/>
                <w:sz w:val="28"/>
                <w:szCs w:val="28"/>
              </w:rPr>
            </w:pPr>
            <w:r w:rsidRPr="00674D06">
              <w:rPr>
                <w:rFonts w:ascii="DVBW-TTSurekh" w:hAnsi="DVBW-TTSurekh"/>
                <w:sz w:val="28"/>
                <w:szCs w:val="28"/>
              </w:rPr>
              <w:t>4. ×Ã¡ÖµÖÖÓÃÖÖšüß (»Öê×›ü•Ö) ÛúÖò´Ö®Ö ¹ý´Ö (”ûÖµÖÖ×“Ö¡Ö)</w:t>
            </w:r>
          </w:p>
          <w:p w14:paraId="73206536" w14:textId="77777777" w:rsidR="00F8491D" w:rsidRPr="0041797A" w:rsidRDefault="00F8491D" w:rsidP="00894DE1">
            <w:pPr>
              <w:rPr>
                <w:rFonts w:ascii="DVBW-TTSurekh" w:hAnsi="DVBW-TTSurekh"/>
                <w:b/>
                <w:bCs/>
                <w:sz w:val="34"/>
                <w:szCs w:val="34"/>
              </w:rPr>
            </w:pPr>
            <w:r w:rsidRPr="0041797A">
              <w:rPr>
                <w:rFonts w:ascii="DVBW-TTSurekh" w:hAnsi="DVBW-TTSurekh"/>
                <w:b/>
                <w:bCs/>
                <w:sz w:val="34"/>
                <w:szCs w:val="34"/>
              </w:rPr>
              <w:t>‡. ÃÖ¾ÖÔ ´ÖÖ×ÆüŸÖß ¸ÓüÝÖßŸÖ ”ûÖµÖÖ×“Ö¡ÖÖÓÃÖÆü ×•Ö†Öê™òüÝÖ«üÖ¸êü ¤êüÞÖê †×®Ö¾ÖÖµÖÔ †ÖÆêü.</w:t>
            </w:r>
          </w:p>
        </w:tc>
        <w:tc>
          <w:tcPr>
            <w:tcW w:w="1089" w:type="dxa"/>
            <w:vAlign w:val="center"/>
          </w:tcPr>
          <w:p w14:paraId="3CD7CFF0" w14:textId="77777777" w:rsidR="00F8491D" w:rsidRPr="005C58F6" w:rsidRDefault="00F8491D" w:rsidP="00894DE1">
            <w:pPr>
              <w:jc w:val="center"/>
              <w:rPr>
                <w:rFonts w:ascii="DVBW-TTSurekh" w:hAnsi="DVBW-TTSurekh"/>
                <w:b/>
                <w:bCs/>
                <w:sz w:val="34"/>
                <w:szCs w:val="34"/>
              </w:rPr>
            </w:pPr>
          </w:p>
        </w:tc>
        <w:tc>
          <w:tcPr>
            <w:tcW w:w="964" w:type="dxa"/>
            <w:vAlign w:val="center"/>
          </w:tcPr>
          <w:p w14:paraId="3E5105D3" w14:textId="77777777" w:rsidR="00F8491D" w:rsidRPr="005C58F6" w:rsidRDefault="00F8491D" w:rsidP="00894DE1">
            <w:pPr>
              <w:jc w:val="center"/>
              <w:rPr>
                <w:rFonts w:ascii="DVBW-TTSurekh" w:hAnsi="DVBW-TTSurekh"/>
                <w:b/>
                <w:bCs/>
                <w:sz w:val="34"/>
                <w:szCs w:val="34"/>
              </w:rPr>
            </w:pPr>
          </w:p>
        </w:tc>
      </w:tr>
      <w:tr w:rsidR="00F8491D" w:rsidRPr="005C58F6" w14:paraId="53399F81" w14:textId="77777777" w:rsidTr="00894DE1">
        <w:trPr>
          <w:trHeight w:val="964"/>
        </w:trPr>
        <w:tc>
          <w:tcPr>
            <w:tcW w:w="515" w:type="dxa"/>
            <w:vAlign w:val="center"/>
          </w:tcPr>
          <w:p w14:paraId="0E3CCEC0" w14:textId="77777777" w:rsidR="00F8491D" w:rsidRPr="0041797A" w:rsidRDefault="00F8491D" w:rsidP="00894DE1">
            <w:pPr>
              <w:jc w:val="center"/>
              <w:rPr>
                <w:rFonts w:ascii="DVBW-TTSurekh" w:hAnsi="DVBW-TTSurekh"/>
                <w:b/>
                <w:bCs/>
                <w:sz w:val="34"/>
                <w:szCs w:val="34"/>
              </w:rPr>
            </w:pPr>
            <w:r w:rsidRPr="0041797A">
              <w:rPr>
                <w:rFonts w:ascii="DVBW-TTSurekh" w:hAnsi="DVBW-TTSurekh"/>
                <w:b/>
                <w:bCs/>
                <w:sz w:val="34"/>
                <w:szCs w:val="34"/>
              </w:rPr>
              <w:t>13</w:t>
            </w:r>
          </w:p>
        </w:tc>
        <w:tc>
          <w:tcPr>
            <w:tcW w:w="7780" w:type="dxa"/>
            <w:vAlign w:val="center"/>
          </w:tcPr>
          <w:p w14:paraId="4DD44C9A" w14:textId="77777777" w:rsidR="00F8491D" w:rsidRPr="0041797A" w:rsidRDefault="00F8491D" w:rsidP="00894DE1">
            <w:pPr>
              <w:rPr>
                <w:rFonts w:ascii="DVBW-TTSurekh" w:hAnsi="DVBW-TTSurekh"/>
                <w:b/>
                <w:bCs/>
                <w:sz w:val="34"/>
                <w:szCs w:val="34"/>
              </w:rPr>
            </w:pPr>
            <w:r>
              <w:rPr>
                <w:rFonts w:ascii="DVBW-TTSurekh" w:hAnsi="DVBW-TTSurekh"/>
                <w:b/>
                <w:bCs/>
                <w:sz w:val="34"/>
                <w:szCs w:val="34"/>
              </w:rPr>
              <w:t>*</w:t>
            </w:r>
            <w:r w:rsidRPr="0041797A">
              <w:rPr>
                <w:rFonts w:ascii="DVBW-TTSurekh" w:hAnsi="DVBW-TTSurekh"/>
                <w:b/>
                <w:bCs/>
                <w:sz w:val="34"/>
                <w:szCs w:val="34"/>
              </w:rPr>
              <w:t>±úŒŸÖ ¯Öò¸üÖ´Öê×›üÛú»Ö †³µÖÖÃÖÛÎú´ÖÖÓÛú¸üßŸÖÖ ¯ÖÏ¯Ö¡Ö ÛÎú. 1 / 2 / 3 •ÖÖê›üÖ¾Öê.</w:t>
            </w:r>
          </w:p>
          <w:p w14:paraId="648B9A44" w14:textId="77777777" w:rsidR="00F8491D" w:rsidRPr="00674D06" w:rsidRDefault="00F8491D" w:rsidP="00894DE1">
            <w:pPr>
              <w:rPr>
                <w:rFonts w:ascii="DVBW-TTSurekh" w:hAnsi="DVBW-TTSurekh"/>
                <w:sz w:val="28"/>
                <w:szCs w:val="28"/>
              </w:rPr>
            </w:pPr>
            <w:r w:rsidRPr="00674D06">
              <w:rPr>
                <w:rFonts w:ascii="DVBW-TTSurekh" w:hAnsi="DVBW-TTSurekh"/>
                <w:sz w:val="28"/>
                <w:szCs w:val="28"/>
              </w:rPr>
              <w:t xml:space="preserve">1. †³µÖÖÃÖÛÎú´ÖÖ“µÖÖ †Ö¾Ö¿µÖÛúŸÖê®ÖãÃÖÖ¸ü •µÖÖ ÆüÖòÃ¯Öß™ü»Ö¿Öß ÃÖÓ»Ö×Ý®ÖŸÖ †ÖÆüÖŸÖ ŸµÖÖ ÆüÖòÃ¯Öß™ü»Ö“Öß ÃÖÓ¯ÖãÞÖÔ  </w:t>
            </w:r>
          </w:p>
          <w:p w14:paraId="5AAA193D" w14:textId="77777777" w:rsidR="00F8491D" w:rsidRPr="00674D06" w:rsidRDefault="00F8491D" w:rsidP="00894DE1">
            <w:pPr>
              <w:rPr>
                <w:rFonts w:ascii="DVBW-TTSurekh" w:hAnsi="DVBW-TTSurekh"/>
                <w:sz w:val="28"/>
                <w:szCs w:val="28"/>
              </w:rPr>
            </w:pPr>
            <w:r w:rsidRPr="00674D06">
              <w:rPr>
                <w:rFonts w:ascii="DVBW-TTSurekh" w:hAnsi="DVBW-TTSurekh"/>
                <w:sz w:val="28"/>
                <w:szCs w:val="28"/>
              </w:rPr>
              <w:t xml:space="preserve">    ´ÖÖ×ÆüŸÖß  ¤êüÞÖê †Ö¾Ö¿µÖÛú †ÖÆêü.</w:t>
            </w:r>
          </w:p>
          <w:p w14:paraId="4A9720A3" w14:textId="77777777" w:rsidR="00F8491D" w:rsidRPr="005C58F6" w:rsidRDefault="00F8491D" w:rsidP="00894DE1">
            <w:pPr>
              <w:rPr>
                <w:rFonts w:ascii="DVBW-TTSurekh" w:hAnsi="DVBW-TTSurekh"/>
                <w:b/>
                <w:bCs/>
                <w:sz w:val="28"/>
                <w:szCs w:val="28"/>
              </w:rPr>
            </w:pPr>
            <w:r w:rsidRPr="00674D06">
              <w:rPr>
                <w:rFonts w:ascii="DVBW-TTSurekh" w:hAnsi="DVBW-TTSurekh"/>
                <w:sz w:val="28"/>
                <w:szCs w:val="28"/>
              </w:rPr>
              <w:t>2. ÃÖ¤ü¸ü ¯ÖÏ¯Ö¡Ö ÃÖÖò°™ü¾Öê†¸ü ´Ö¬µÖê †Öò®Ö»ÖÖ‡Ô®Ö †•ÖÖÔ´Ö¬µÖê ÃÖ´ÖÖ×¾ÖÂšü †ÖÆêü ŸµÖÖ“Öß Ø¯ÖÏ™ü •ÖÖê›üÖ¾Öß.</w:t>
            </w:r>
            <w:r w:rsidRPr="005C58F6">
              <w:rPr>
                <w:rFonts w:ascii="DVBW-TTSurekh" w:hAnsi="DVBW-TTSurekh"/>
                <w:b/>
                <w:bCs/>
                <w:sz w:val="28"/>
                <w:szCs w:val="28"/>
              </w:rPr>
              <w:t xml:space="preserve"> </w:t>
            </w:r>
          </w:p>
        </w:tc>
        <w:tc>
          <w:tcPr>
            <w:tcW w:w="1089" w:type="dxa"/>
            <w:vAlign w:val="center"/>
          </w:tcPr>
          <w:p w14:paraId="22CBE123" w14:textId="77777777" w:rsidR="00F8491D" w:rsidRPr="005C58F6" w:rsidRDefault="00F8491D" w:rsidP="00894DE1">
            <w:pPr>
              <w:jc w:val="center"/>
              <w:rPr>
                <w:rFonts w:ascii="DVBW-TTSurekh" w:hAnsi="DVBW-TTSurekh"/>
                <w:b/>
                <w:bCs/>
                <w:sz w:val="34"/>
                <w:szCs w:val="34"/>
              </w:rPr>
            </w:pPr>
          </w:p>
        </w:tc>
        <w:tc>
          <w:tcPr>
            <w:tcW w:w="964" w:type="dxa"/>
            <w:vAlign w:val="center"/>
          </w:tcPr>
          <w:p w14:paraId="0288BFFB" w14:textId="77777777" w:rsidR="00F8491D" w:rsidRPr="005C58F6" w:rsidRDefault="00F8491D" w:rsidP="00894DE1">
            <w:pPr>
              <w:jc w:val="center"/>
              <w:rPr>
                <w:rFonts w:ascii="DVBW-TTSurekh" w:hAnsi="DVBW-TTSurekh"/>
                <w:b/>
                <w:bCs/>
                <w:sz w:val="34"/>
                <w:szCs w:val="34"/>
              </w:rPr>
            </w:pPr>
          </w:p>
        </w:tc>
      </w:tr>
      <w:tr w:rsidR="00F8491D" w:rsidRPr="005C58F6" w14:paraId="30A544E1" w14:textId="77777777" w:rsidTr="00894DE1">
        <w:trPr>
          <w:trHeight w:val="964"/>
        </w:trPr>
        <w:tc>
          <w:tcPr>
            <w:tcW w:w="515" w:type="dxa"/>
            <w:vAlign w:val="center"/>
          </w:tcPr>
          <w:p w14:paraId="64A8EEDB" w14:textId="77777777" w:rsidR="00F8491D" w:rsidRPr="0041797A" w:rsidRDefault="00F8491D" w:rsidP="00894DE1">
            <w:pPr>
              <w:jc w:val="center"/>
              <w:rPr>
                <w:rFonts w:ascii="DVBW-TTSurekh" w:hAnsi="DVBW-TTSurekh"/>
                <w:b/>
                <w:bCs/>
                <w:sz w:val="34"/>
                <w:szCs w:val="34"/>
                <w:lang w:bidi="mr-IN"/>
              </w:rPr>
            </w:pPr>
            <w:r w:rsidRPr="0041797A">
              <w:rPr>
                <w:rFonts w:ascii="DVBW-TTSurekh" w:hAnsi="DVBW-TTSurekh"/>
                <w:b/>
                <w:bCs/>
                <w:sz w:val="34"/>
                <w:szCs w:val="34"/>
              </w:rPr>
              <w:t>14</w:t>
            </w:r>
          </w:p>
        </w:tc>
        <w:tc>
          <w:tcPr>
            <w:tcW w:w="7780" w:type="dxa"/>
            <w:vAlign w:val="center"/>
          </w:tcPr>
          <w:p w14:paraId="3FE033FB" w14:textId="77777777" w:rsidR="00F8491D" w:rsidRPr="00B260D8" w:rsidRDefault="00F8491D" w:rsidP="00894DE1">
            <w:pPr>
              <w:rPr>
                <w:rFonts w:ascii="DVBW-TTSurekh" w:hAnsi="DVBW-TTSurekh"/>
                <w:b/>
                <w:bCs/>
                <w:sz w:val="34"/>
                <w:szCs w:val="34"/>
              </w:rPr>
            </w:pPr>
            <w:r w:rsidRPr="00B260D8">
              <w:rPr>
                <w:rFonts w:ascii="DVBW-TTSurekh" w:hAnsi="DVBW-TTSurekh"/>
                <w:b/>
                <w:bCs/>
                <w:sz w:val="34"/>
                <w:szCs w:val="34"/>
              </w:rPr>
              <w:t>†®ÖãÛÎú´ÖÖÓÛú 1 ŸÖê 1</w:t>
            </w:r>
            <w:r>
              <w:rPr>
                <w:rFonts w:ascii="DVBW-TTSurekh" w:hAnsi="DVBW-TTSurekh"/>
                <w:b/>
                <w:bCs/>
                <w:sz w:val="34"/>
                <w:szCs w:val="34"/>
              </w:rPr>
              <w:t>3</w:t>
            </w:r>
            <w:r w:rsidRPr="00B260D8">
              <w:rPr>
                <w:rFonts w:ascii="DVBW-TTSurekh" w:hAnsi="DVBW-TTSurekh"/>
                <w:b/>
                <w:bCs/>
                <w:sz w:val="34"/>
                <w:szCs w:val="34"/>
              </w:rPr>
              <w:t xml:space="preserve"> ´Ö¬µÖê ×¿ÖÂÖÔÛú ×»ÖÆüß»Öê»Öê ×›ü¾ÖÖµÖ›ü¸ü (Sticky Note/Paper Flag) •ÖÖê›üÖ¾Öê.</w:t>
            </w:r>
          </w:p>
        </w:tc>
        <w:tc>
          <w:tcPr>
            <w:tcW w:w="1089" w:type="dxa"/>
            <w:vAlign w:val="center"/>
          </w:tcPr>
          <w:p w14:paraId="1736F7A8" w14:textId="77777777" w:rsidR="00F8491D" w:rsidRPr="005C58F6" w:rsidRDefault="00F8491D" w:rsidP="00894DE1">
            <w:pPr>
              <w:jc w:val="center"/>
              <w:rPr>
                <w:rFonts w:ascii="DVBW-TTSurekh" w:hAnsi="DVBW-TTSurekh"/>
                <w:b/>
                <w:bCs/>
                <w:sz w:val="34"/>
                <w:szCs w:val="34"/>
              </w:rPr>
            </w:pPr>
          </w:p>
        </w:tc>
        <w:tc>
          <w:tcPr>
            <w:tcW w:w="964" w:type="dxa"/>
            <w:vAlign w:val="center"/>
          </w:tcPr>
          <w:p w14:paraId="32C7A8D8" w14:textId="77777777" w:rsidR="00F8491D" w:rsidRPr="005C58F6" w:rsidRDefault="00F8491D" w:rsidP="00894DE1">
            <w:pPr>
              <w:jc w:val="center"/>
              <w:rPr>
                <w:rFonts w:ascii="DVBW-TTSurekh" w:hAnsi="DVBW-TTSurekh"/>
                <w:b/>
                <w:bCs/>
                <w:sz w:val="34"/>
                <w:szCs w:val="34"/>
              </w:rPr>
            </w:pPr>
          </w:p>
        </w:tc>
      </w:tr>
    </w:tbl>
    <w:p w14:paraId="4F50407B" w14:textId="77777777" w:rsidR="00F8491D" w:rsidRPr="0006681E" w:rsidRDefault="00F8491D" w:rsidP="00F8491D">
      <w:pPr>
        <w:jc w:val="both"/>
        <w:rPr>
          <w:rFonts w:ascii="DVBW-TTSurekh" w:hAnsi="DVBW-TTSurekh"/>
          <w:b/>
          <w:bCs/>
          <w:sz w:val="10"/>
          <w:szCs w:val="10"/>
        </w:rPr>
      </w:pPr>
    </w:p>
    <w:p w14:paraId="54C6993B" w14:textId="77777777" w:rsidR="00F8491D" w:rsidRDefault="00F8491D" w:rsidP="00F8491D">
      <w:pPr>
        <w:jc w:val="both"/>
        <w:rPr>
          <w:rFonts w:ascii="DVBW-TTSurekh" w:hAnsi="DVBW-TTSurekh"/>
          <w:b/>
          <w:bCs/>
          <w:sz w:val="38"/>
          <w:szCs w:val="38"/>
        </w:rPr>
      </w:pPr>
    </w:p>
    <w:p w14:paraId="61F15183" w14:textId="77777777" w:rsidR="00F8491D" w:rsidRDefault="00F8491D" w:rsidP="00F8491D">
      <w:pPr>
        <w:jc w:val="right"/>
        <w:rPr>
          <w:rFonts w:ascii="DVBW-TTSurekh" w:hAnsi="DVBW-TTSurekh"/>
          <w:b/>
          <w:bCs/>
          <w:sz w:val="34"/>
          <w:szCs w:val="34"/>
        </w:rPr>
      </w:pPr>
    </w:p>
    <w:p w14:paraId="01D0E9B5" w14:textId="77777777" w:rsidR="00F8491D" w:rsidRDefault="00F8491D" w:rsidP="00F8491D">
      <w:pPr>
        <w:jc w:val="center"/>
        <w:rPr>
          <w:rFonts w:ascii="DVBW-TTSurekh" w:hAnsi="DVBW-TTSurekh"/>
          <w:b/>
          <w:bCs/>
          <w:sz w:val="38"/>
          <w:szCs w:val="38"/>
        </w:rPr>
      </w:pPr>
      <w:r w:rsidRPr="00DA7796">
        <w:rPr>
          <w:rFonts w:ascii="DVBW-TTSurekh" w:hAnsi="DVBW-TTSurekh"/>
          <w:b/>
          <w:bCs/>
          <w:sz w:val="38"/>
          <w:szCs w:val="38"/>
        </w:rPr>
        <w:t>¯ÖÏÃŸÖÖ¾Ö ¾Ö ÛúÖÝÖ¤ü¯Ö¡Öê ÃÖÖ¤ü¸üßÛú¸üÞÖÖÃÖÖšüß ÃÖã“Ö®ÖÖ:</w:t>
      </w:r>
    </w:p>
    <w:p w14:paraId="46A2736F" w14:textId="77777777" w:rsidR="00F8491D" w:rsidRPr="00D307B4" w:rsidRDefault="00F8491D" w:rsidP="00F8491D">
      <w:pPr>
        <w:jc w:val="both"/>
        <w:rPr>
          <w:rFonts w:ascii="DVBW-TTSurekh" w:hAnsi="DVBW-TTSurekh"/>
          <w:b/>
          <w:bCs/>
          <w:sz w:val="10"/>
          <w:szCs w:val="10"/>
        </w:rPr>
      </w:pPr>
    </w:p>
    <w:p w14:paraId="61334962" w14:textId="77777777" w:rsidR="00F8491D" w:rsidRDefault="00F8491D" w:rsidP="00F8491D">
      <w:pPr>
        <w:pStyle w:val="ListParagraph"/>
        <w:widowControl/>
        <w:numPr>
          <w:ilvl w:val="0"/>
          <w:numId w:val="21"/>
        </w:numPr>
        <w:autoSpaceDE/>
        <w:autoSpaceDN/>
        <w:spacing w:line="360" w:lineRule="auto"/>
        <w:contextualSpacing/>
        <w:rPr>
          <w:rFonts w:ascii="DVBW-TTSurekh" w:hAnsi="DVBW-TTSurekh"/>
          <w:sz w:val="34"/>
          <w:szCs w:val="34"/>
        </w:rPr>
      </w:pPr>
      <w:r w:rsidRPr="00BB0FD5">
        <w:rPr>
          <w:rFonts w:ascii="DVBW-TTSurekh" w:hAnsi="DVBW-TTSurekh"/>
          <w:sz w:val="34"/>
          <w:szCs w:val="34"/>
        </w:rPr>
        <w:t>¾Ö¸üß»Ö †®ÖãÛÎú´Ö×ÞÖÛêú®ÖãÃÖÖ¸ü“Ö ¯ÖÏÃŸÖÖ¾ÖÖÃÖ´Ö¾ÖêŸÖ ªÖ¾ÖµÖÖ“µÖÖ ÛúÖÝÖ¤ü¯Ö¡ÖÖÓ“Öß •ÖÖê›üÞÖß Ûú¹ý®Ö ŸµÖÖ ÛúÖÝÖ¤ü¯Ö¡ÖÖ“ÖÖ ¯ÖÖ®Ö ÛÎú´ÖÖÓÛú ×»ÖÆüÖ¾ÖÖ ¾Ö ‹ÛúÖ ¯ÖÏŸÖßŸÖ ¯ÖÏÃŸÖÖ¾Ö ÃÖÖ¤ü¸ü Ûú¸üÖ¾ÖÖ.</w:t>
      </w:r>
    </w:p>
    <w:p w14:paraId="07932034" w14:textId="77777777" w:rsidR="00F8491D" w:rsidRDefault="00F8491D" w:rsidP="00F8491D">
      <w:pPr>
        <w:pStyle w:val="ListParagraph"/>
        <w:widowControl/>
        <w:numPr>
          <w:ilvl w:val="0"/>
          <w:numId w:val="21"/>
        </w:numPr>
        <w:autoSpaceDE/>
        <w:autoSpaceDN/>
        <w:spacing w:line="360" w:lineRule="auto"/>
        <w:contextualSpacing/>
        <w:rPr>
          <w:rFonts w:ascii="DVBW-TTSurekh" w:hAnsi="DVBW-TTSurekh"/>
          <w:sz w:val="34"/>
          <w:szCs w:val="34"/>
        </w:rPr>
      </w:pPr>
      <w:r w:rsidRPr="00BB0FD5">
        <w:rPr>
          <w:rFonts w:ascii="DVBW-TTSurekh" w:hAnsi="DVBW-TTSurekh"/>
          <w:sz w:val="34"/>
          <w:szCs w:val="34"/>
        </w:rPr>
        <w:t>¯ÖÏÃŸÖÖ¾ÖÖŸÖ ÃÖ¤ü¸ü“Öß †®ÖãÛÎú´Ö×ÞÖÛúÖ ¾Ö ŸµÖÖ®ÖãÃÖÖ¸ü ÛúÖÝÖ¤ü¯Ö¡Öê •ÖÖê›ü»Öê»Öß ®ÖÃÖ»µÖÖÃÖ †Ö¯Ö»ÖÖ ¯ÖÏÃŸÖÖ¾Ö ×Ã¾ÖÛúÖ¸üÞµÖÖŸÖ  µÖêÞÖÖ¸ü ®ÖÖÆüß µÖÖ“Öß ÃÖ¾ÖÖÕ®Öß  ®ÖÖë¤ü ‘µÖÖ¾Öß.</w:t>
      </w:r>
    </w:p>
    <w:p w14:paraId="32471813" w14:textId="77777777" w:rsidR="00F8491D" w:rsidRDefault="00F8491D" w:rsidP="00F8491D">
      <w:pPr>
        <w:pStyle w:val="ListParagraph"/>
        <w:widowControl/>
        <w:numPr>
          <w:ilvl w:val="0"/>
          <w:numId w:val="21"/>
        </w:numPr>
        <w:autoSpaceDE/>
        <w:autoSpaceDN/>
        <w:spacing w:line="360" w:lineRule="auto"/>
        <w:contextualSpacing/>
        <w:rPr>
          <w:rFonts w:ascii="DVBW-TTSurekh" w:hAnsi="DVBW-TTSurekh"/>
          <w:sz w:val="34"/>
          <w:szCs w:val="34"/>
        </w:rPr>
      </w:pPr>
      <w:r w:rsidRPr="00BB0FD5">
        <w:rPr>
          <w:rFonts w:ascii="DVBW-TTSurekh" w:hAnsi="DVBW-TTSurekh"/>
          <w:sz w:val="34"/>
          <w:szCs w:val="34"/>
        </w:rPr>
        <w:t>Ã£ÖÖ×®ÖÛú “ÖÖîÛú¿Öß ³Öê™üß ¤ü¸ü´µÖÖ®Ö ÃÖÓÃ£ÖÖ / ´ÖÆüÖ×¾ÖªÖ»ÖµÖÖŸÖ †³µÖÖÃÖÛÎú´ÖÖ ÃÖÓ²ÖÓ¬Öß ´Öã»Ö³ÖãŸÖ ÃÖã×¾Ö¬ÖÖ ¾Ö ³ÖÖî×ŸÖÛú ÃÖã×¾Ö¬ÖÖ µÖÖÓ“ÖÖ †³ÖÖ¾Ö †Öœüôû»µÖÖÃÖ †£Ö¾ÖÖ †®µÖ ÛúÖ¸üÞÖÖÃŸÖ¾Ö Ã£ÖÖ×®ÖÛú “ÖÖîÛú¿Öß ÃÖ×´ÖŸÖß Ûú›ãü®Ö ®ÖÛúÖ¸üÖŸ´ÖÛú ×¿Ö±úÖ¸üÃÖ †Ö»µÖÖÃÖ †Ö¯Ö»µÖÖ ¯ÖÏÃŸÖÖ¾ÖÖÃÖ ´ÖÖ®µÖŸÖÖ ¤êüÞµÖÖŸÖ µÖêÞÖÖ¸ü ®ÖÖÆüß.</w:t>
      </w:r>
    </w:p>
    <w:p w14:paraId="6C7358AE" w14:textId="77777777" w:rsidR="00F8491D" w:rsidRDefault="00F8491D" w:rsidP="00F8491D">
      <w:pPr>
        <w:pStyle w:val="ListParagraph"/>
        <w:widowControl/>
        <w:numPr>
          <w:ilvl w:val="0"/>
          <w:numId w:val="21"/>
        </w:numPr>
        <w:autoSpaceDE/>
        <w:autoSpaceDN/>
        <w:spacing w:line="360" w:lineRule="auto"/>
        <w:contextualSpacing/>
        <w:rPr>
          <w:rFonts w:ascii="DVBW-TTSurekh" w:hAnsi="DVBW-TTSurekh"/>
          <w:sz w:val="34"/>
          <w:szCs w:val="34"/>
        </w:rPr>
      </w:pPr>
      <w:r w:rsidRPr="00BB0FD5">
        <w:rPr>
          <w:rFonts w:ascii="DVBW-TTSurekh" w:hAnsi="DVBW-TTSurekh"/>
          <w:sz w:val="34"/>
          <w:szCs w:val="34"/>
        </w:rPr>
        <w:t xml:space="preserve">®Ö¾Öß®Ö †³µÖÖÃÖÛÎú´Ö ÃÖã¹ý Ûú¸üÞµÖÖÃÖÖšüß ¯ÖÏÃŸÖÖ¾Ö ÃÖÖ¤ü¸ü Ûú¸üŸÖê ¾Öêôûß ÛúÖÝÖ¤ü¯Ö¡Öê ÆüÖŸÖÖôûÞÖß ¿Öã»Ûú (¯ÖÏÖêÃÖêØÃÖÝÖ ±úßÃÖ) ¹ý. 1000/- ³Ö¹ý®Ö ŸµÖÖ“Öß ¯ÖÖ¾ÖŸÖß ¯ÖÏÃŸÖÖ¾ÖÖÃÖÖê²ÖŸÖ •ÖÖê›üÞÖê †Ö¾Ö¿µÖÛú ¸üÖ×Æü»Ö. </w:t>
      </w:r>
    </w:p>
    <w:p w14:paraId="201E0BDD" w14:textId="77777777" w:rsidR="00F8491D" w:rsidRPr="0050381F" w:rsidRDefault="00F8491D" w:rsidP="00F8491D">
      <w:pPr>
        <w:pStyle w:val="ListParagraph"/>
        <w:widowControl/>
        <w:numPr>
          <w:ilvl w:val="0"/>
          <w:numId w:val="21"/>
        </w:numPr>
        <w:autoSpaceDE/>
        <w:autoSpaceDN/>
        <w:spacing w:line="360" w:lineRule="auto"/>
        <w:contextualSpacing/>
        <w:rPr>
          <w:rFonts w:ascii="DVBW-TTSurekh" w:hAnsi="DVBW-TTSurekh"/>
          <w:sz w:val="34"/>
          <w:szCs w:val="34"/>
        </w:rPr>
      </w:pPr>
      <w:r w:rsidRPr="0050381F">
        <w:rPr>
          <w:rFonts w:ascii="DVBW-TTSurekh" w:hAnsi="DVBW-TTSurekh"/>
          <w:sz w:val="34"/>
          <w:szCs w:val="34"/>
        </w:rPr>
        <w:t>×¾ÖªÖ×¯ÖšüÖ®Öê ×®Ö×¿“ÖŸÖ Ûêú»Öê»Öß ¯ÖÏ£Ö´Ö ÃÖÓ»Ö×Ý®ÖÛú¸üÞÖ ÃÖã¸üõÖÖ šêü¾Ö ¸üŒÛú´Ö Æüß ÃÖÓÃ£Öê“µÖÖ ®ÖÖ¾Öê ¸üÖÂ™ÒüßµÖÛéúŸÖ ²ÖÑÛêúŸÖ ÃÖÓ»Ö×Ý®ÖÛú¸üÞÖ ´ÖÖ®µÖŸÖÖ ¯Ö¡Ö ×´ÖôûÞÖê ¯Öæ¾Öá ´Öã¤üŸÖ šêü¾Ö (F.D.)ü Ã¾Ö¹ý¯ÖÖŸÖ ×Ûú´ÖÖ®Ö 5 ¾ÖÂÖÖÕÛú¸üßŸÖÖ šêü¾ÖÞÖê †Ö¾Ö¿µÖÛú ¸üÖ×Æü»Ö. ¾Ö ÃÖ¤ü¸ü ´Öã¤üŸÖ šêü¾Ö ×¾ÖªÖ¯ÖßšüÖ“µÖÖ NOC ×¿Ö¾ÖÖµÖ ÛúÖœüŸÖÖ µÖêÞÖÖ¸ü ®ÖÖÆüß †ÃÖê Æü´Öß ¯Ö¡Ö ²ÖÑÛêúÛú›æü®Ö ‘Öê‰ú®Ö ŸÖê ÃÖÖ¤ü¸ü Ûú¸üÞÖê †×®Ö¾ÖÖµÖÔ  ¸üÖÆüß»Ö.</w:t>
      </w:r>
    </w:p>
    <w:p w14:paraId="16E4686B" w14:textId="77777777" w:rsidR="00687B28" w:rsidRPr="007D248D" w:rsidRDefault="00687B28" w:rsidP="005710A8">
      <w:pPr>
        <w:spacing w:line="276" w:lineRule="auto"/>
        <w:rPr>
          <w:rFonts w:ascii="Rockwell" w:hAnsi="Rockwell"/>
          <w:b/>
          <w:bCs/>
        </w:rPr>
      </w:pPr>
    </w:p>
    <w:p w14:paraId="513D4C1F" w14:textId="464A4A5F" w:rsidR="006A2B9B" w:rsidRPr="007D248D" w:rsidRDefault="006A2B9B" w:rsidP="005710A8">
      <w:pPr>
        <w:widowControl/>
        <w:autoSpaceDE/>
        <w:autoSpaceDN/>
        <w:spacing w:line="276" w:lineRule="auto"/>
        <w:rPr>
          <w:rFonts w:ascii="Rockwell" w:eastAsia="Calibri" w:hAnsi="Rockwell"/>
        </w:rPr>
      </w:pPr>
    </w:p>
    <w:sectPr w:rsidR="006A2B9B" w:rsidRPr="007D248D" w:rsidSect="005D49C2">
      <w:footerReference w:type="default" r:id="rId8"/>
      <w:pgSz w:w="11910" w:h="16840"/>
      <w:pgMar w:top="993" w:right="992" w:bottom="709" w:left="993" w:header="720" w:footer="1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AEAD5" w14:textId="77777777" w:rsidR="003C6BCA" w:rsidRDefault="003C6BCA">
      <w:r>
        <w:separator/>
      </w:r>
    </w:p>
  </w:endnote>
  <w:endnote w:type="continuationSeparator" w:id="0">
    <w:p w14:paraId="3AC320A1" w14:textId="77777777" w:rsidR="003C6BCA" w:rsidRDefault="003C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DVBW-TTSurekh">
    <w:panose1 w:val="000004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740876"/>
      <w:docPartObj>
        <w:docPartGallery w:val="Page Numbers (Bottom of Page)"/>
        <w:docPartUnique/>
      </w:docPartObj>
    </w:sdtPr>
    <w:sdtEndPr>
      <w:rPr>
        <w:noProof/>
      </w:rPr>
    </w:sdtEndPr>
    <w:sdtContent>
      <w:p w14:paraId="15739471" w14:textId="149625CE" w:rsidR="008C1909" w:rsidRDefault="0062271A">
        <w:pPr>
          <w:pStyle w:val="Footer"/>
          <w:jc w:val="right"/>
        </w:pPr>
        <w:r>
          <w:t xml:space="preserve">Page No. </w:t>
        </w:r>
        <w:r w:rsidR="008C1909">
          <w:fldChar w:fldCharType="begin"/>
        </w:r>
        <w:r w:rsidR="008C1909">
          <w:instrText xml:space="preserve"> PAGE   \* MERGEFORMAT </w:instrText>
        </w:r>
        <w:r w:rsidR="008C1909">
          <w:fldChar w:fldCharType="separate"/>
        </w:r>
        <w:r w:rsidR="008C1909">
          <w:rPr>
            <w:noProof/>
          </w:rPr>
          <w:t>2</w:t>
        </w:r>
        <w:r w:rsidR="008C1909">
          <w:rPr>
            <w:noProof/>
          </w:rPr>
          <w:fldChar w:fldCharType="end"/>
        </w:r>
      </w:p>
    </w:sdtContent>
  </w:sdt>
  <w:p w14:paraId="4C521AD4" w14:textId="77777777" w:rsidR="008C1909" w:rsidRDefault="008C1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5EB62" w14:textId="77777777" w:rsidR="003C6BCA" w:rsidRDefault="003C6BCA">
      <w:r>
        <w:separator/>
      </w:r>
    </w:p>
  </w:footnote>
  <w:footnote w:type="continuationSeparator" w:id="0">
    <w:p w14:paraId="727393C5" w14:textId="77777777" w:rsidR="003C6BCA" w:rsidRDefault="003C6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93C3E9"/>
    <w:multiLevelType w:val="singleLevel"/>
    <w:tmpl w:val="9A93C3E9"/>
    <w:lvl w:ilvl="0">
      <w:start w:val="1"/>
      <w:numFmt w:val="lowerLetter"/>
      <w:lvlText w:val="%1."/>
      <w:lvlJc w:val="left"/>
      <w:pPr>
        <w:tabs>
          <w:tab w:val="left" w:pos="425"/>
        </w:tabs>
        <w:ind w:left="425" w:hanging="425"/>
      </w:pPr>
      <w:rPr>
        <w:rFonts w:hint="default"/>
      </w:rPr>
    </w:lvl>
  </w:abstractNum>
  <w:abstractNum w:abstractNumId="1" w15:restartNumberingAfterBreak="0">
    <w:nsid w:val="BF7990B1"/>
    <w:multiLevelType w:val="singleLevel"/>
    <w:tmpl w:val="BF7990B1"/>
    <w:lvl w:ilvl="0">
      <w:start w:val="1"/>
      <w:numFmt w:val="bullet"/>
      <w:lvlText w:val=""/>
      <w:lvlJc w:val="left"/>
      <w:pPr>
        <w:tabs>
          <w:tab w:val="left" w:pos="2520"/>
        </w:tabs>
        <w:ind w:left="2520" w:hanging="420"/>
      </w:pPr>
      <w:rPr>
        <w:rFonts w:ascii="Wingdings" w:hAnsi="Wingdings" w:hint="default"/>
      </w:rPr>
    </w:lvl>
  </w:abstractNum>
  <w:abstractNum w:abstractNumId="2" w15:restartNumberingAfterBreak="0">
    <w:nsid w:val="C612FD52"/>
    <w:multiLevelType w:val="singleLevel"/>
    <w:tmpl w:val="C612FD52"/>
    <w:lvl w:ilvl="0">
      <w:start w:val="1"/>
      <w:numFmt w:val="upperLetter"/>
      <w:suff w:val="space"/>
      <w:lvlText w:val="%1."/>
      <w:lvlJc w:val="left"/>
      <w:pPr>
        <w:ind w:left="840"/>
      </w:pPr>
    </w:lvl>
  </w:abstractNum>
  <w:abstractNum w:abstractNumId="3" w15:restartNumberingAfterBreak="0">
    <w:nsid w:val="CADC8E32"/>
    <w:multiLevelType w:val="singleLevel"/>
    <w:tmpl w:val="CADC8E32"/>
    <w:lvl w:ilvl="0">
      <w:start w:val="1"/>
      <w:numFmt w:val="lowerLetter"/>
      <w:lvlText w:val="%1."/>
      <w:lvlJc w:val="left"/>
      <w:pPr>
        <w:tabs>
          <w:tab w:val="left" w:pos="425"/>
        </w:tabs>
        <w:ind w:left="425" w:hanging="425"/>
      </w:pPr>
      <w:rPr>
        <w:rFonts w:hint="default"/>
      </w:rPr>
    </w:lvl>
  </w:abstractNum>
  <w:abstractNum w:abstractNumId="4" w15:restartNumberingAfterBreak="0">
    <w:nsid w:val="DB950CAD"/>
    <w:multiLevelType w:val="singleLevel"/>
    <w:tmpl w:val="DB950CAD"/>
    <w:lvl w:ilvl="0">
      <w:start w:val="1"/>
      <w:numFmt w:val="bullet"/>
      <w:lvlText w:val=""/>
      <w:lvlJc w:val="left"/>
      <w:pPr>
        <w:tabs>
          <w:tab w:val="left" w:pos="2520"/>
        </w:tabs>
        <w:ind w:left="2520" w:hanging="420"/>
      </w:pPr>
      <w:rPr>
        <w:rFonts w:ascii="Wingdings" w:hAnsi="Wingdings" w:hint="default"/>
      </w:rPr>
    </w:lvl>
  </w:abstractNum>
  <w:abstractNum w:abstractNumId="5" w15:restartNumberingAfterBreak="0">
    <w:nsid w:val="00473F3B"/>
    <w:multiLevelType w:val="hybridMultilevel"/>
    <w:tmpl w:val="93547C8C"/>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6" w15:restartNumberingAfterBreak="0">
    <w:nsid w:val="0053208E"/>
    <w:multiLevelType w:val="multilevel"/>
    <w:tmpl w:val="0053208E"/>
    <w:lvl w:ilvl="0">
      <w:start w:val="1"/>
      <w:numFmt w:val="decimal"/>
      <w:lvlText w:val="%1."/>
      <w:lvlJc w:val="left"/>
      <w:pPr>
        <w:ind w:left="640" w:hanging="360"/>
        <w:jc w:val="right"/>
      </w:pPr>
      <w:rPr>
        <w:rFonts w:ascii="Times New Roman" w:eastAsia="Times New Roman" w:hAnsi="Times New Roman" w:cs="Times New Roman" w:hint="default"/>
        <w:b/>
        <w:bCs/>
        <w:i w:val="0"/>
        <w:iCs w:val="0"/>
        <w:spacing w:val="0"/>
        <w:w w:val="96"/>
        <w:sz w:val="28"/>
        <w:szCs w:val="28"/>
        <w:lang w:val="en-US" w:eastAsia="en-US" w:bidi="ar-SA"/>
      </w:rPr>
    </w:lvl>
    <w:lvl w:ilvl="1">
      <w:start w:val="1"/>
      <w:numFmt w:val="decimal"/>
      <w:lvlText w:val="%2."/>
      <w:lvlJc w:val="left"/>
      <w:pPr>
        <w:ind w:left="1000" w:hanging="360"/>
      </w:pPr>
      <w:rPr>
        <w:rFonts w:hint="default"/>
        <w:b w:val="0"/>
        <w:bCs w:val="0"/>
        <w:spacing w:val="0"/>
        <w:w w:val="100"/>
        <w:lang w:val="en-US" w:eastAsia="en-US" w:bidi="ar-SA"/>
      </w:rPr>
    </w:lvl>
    <w:lvl w:ilvl="2">
      <w:numFmt w:val="bullet"/>
      <w:lvlText w:val="•"/>
      <w:lvlJc w:val="left"/>
      <w:pPr>
        <w:ind w:left="2082" w:hanging="360"/>
      </w:pPr>
      <w:rPr>
        <w:rFonts w:hint="default"/>
        <w:lang w:val="en-US" w:eastAsia="en-US" w:bidi="ar-SA"/>
      </w:rPr>
    </w:lvl>
    <w:lvl w:ilvl="3">
      <w:numFmt w:val="bullet"/>
      <w:lvlText w:val="•"/>
      <w:lvlJc w:val="left"/>
      <w:pPr>
        <w:ind w:left="3165" w:hanging="360"/>
      </w:pPr>
      <w:rPr>
        <w:rFonts w:hint="default"/>
        <w:lang w:val="en-US" w:eastAsia="en-US" w:bidi="ar-SA"/>
      </w:rPr>
    </w:lvl>
    <w:lvl w:ilvl="4">
      <w:numFmt w:val="bullet"/>
      <w:lvlText w:val="•"/>
      <w:lvlJc w:val="left"/>
      <w:pPr>
        <w:ind w:left="4248" w:hanging="360"/>
      </w:pPr>
      <w:rPr>
        <w:rFonts w:hint="default"/>
        <w:lang w:val="en-US" w:eastAsia="en-US" w:bidi="ar-SA"/>
      </w:rPr>
    </w:lvl>
    <w:lvl w:ilvl="5">
      <w:numFmt w:val="bullet"/>
      <w:lvlText w:val="•"/>
      <w:lvlJc w:val="left"/>
      <w:pPr>
        <w:ind w:left="5331" w:hanging="360"/>
      </w:pPr>
      <w:rPr>
        <w:rFonts w:hint="default"/>
        <w:lang w:val="en-US" w:eastAsia="en-US" w:bidi="ar-SA"/>
      </w:rPr>
    </w:lvl>
    <w:lvl w:ilvl="6">
      <w:numFmt w:val="bullet"/>
      <w:lvlText w:val="•"/>
      <w:lvlJc w:val="left"/>
      <w:pPr>
        <w:ind w:left="6414" w:hanging="360"/>
      </w:pPr>
      <w:rPr>
        <w:rFonts w:hint="default"/>
        <w:lang w:val="en-US" w:eastAsia="en-US" w:bidi="ar-SA"/>
      </w:rPr>
    </w:lvl>
    <w:lvl w:ilvl="7">
      <w:numFmt w:val="bullet"/>
      <w:lvlText w:val="•"/>
      <w:lvlJc w:val="left"/>
      <w:pPr>
        <w:ind w:left="7497" w:hanging="360"/>
      </w:pPr>
      <w:rPr>
        <w:rFonts w:hint="default"/>
        <w:lang w:val="en-US" w:eastAsia="en-US" w:bidi="ar-SA"/>
      </w:rPr>
    </w:lvl>
    <w:lvl w:ilvl="8">
      <w:numFmt w:val="bullet"/>
      <w:lvlText w:val="•"/>
      <w:lvlJc w:val="left"/>
      <w:pPr>
        <w:ind w:left="8580" w:hanging="360"/>
      </w:pPr>
      <w:rPr>
        <w:rFonts w:hint="default"/>
        <w:lang w:val="en-US" w:eastAsia="en-US" w:bidi="ar-SA"/>
      </w:rPr>
    </w:lvl>
  </w:abstractNum>
  <w:abstractNum w:abstractNumId="7" w15:restartNumberingAfterBreak="0">
    <w:nsid w:val="094E332E"/>
    <w:multiLevelType w:val="hybridMultilevel"/>
    <w:tmpl w:val="68342978"/>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8" w15:restartNumberingAfterBreak="0">
    <w:nsid w:val="12C13A4F"/>
    <w:multiLevelType w:val="hybridMultilevel"/>
    <w:tmpl w:val="ACAE42A6"/>
    <w:lvl w:ilvl="0" w:tplc="4ADC68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2F967"/>
    <w:multiLevelType w:val="singleLevel"/>
    <w:tmpl w:val="3300E85C"/>
    <w:lvl w:ilvl="0">
      <w:start w:val="1"/>
      <w:numFmt w:val="lowerLetter"/>
      <w:lvlText w:val="%1."/>
      <w:lvlJc w:val="left"/>
      <w:pPr>
        <w:tabs>
          <w:tab w:val="left" w:pos="425"/>
        </w:tabs>
        <w:ind w:left="425" w:hanging="425"/>
      </w:pPr>
      <w:rPr>
        <w:rFonts w:hint="default"/>
        <w:b/>
        <w:color w:val="000000" w:themeColor="text1"/>
      </w:rPr>
    </w:lvl>
  </w:abstractNum>
  <w:abstractNum w:abstractNumId="10" w15:restartNumberingAfterBreak="0">
    <w:nsid w:val="288665C3"/>
    <w:multiLevelType w:val="multilevel"/>
    <w:tmpl w:val="D924D206"/>
    <w:lvl w:ilvl="0">
      <w:start w:val="1"/>
      <w:numFmt w:val="decimal"/>
      <w:lvlText w:val="%1."/>
      <w:lvlJc w:val="left"/>
      <w:pPr>
        <w:ind w:left="640" w:hanging="360"/>
        <w:jc w:val="right"/>
      </w:pPr>
      <w:rPr>
        <w:rFonts w:ascii="Times New Roman" w:eastAsia="Times New Roman" w:hAnsi="Times New Roman" w:cs="Times New Roman" w:hint="default"/>
        <w:b w:val="0"/>
        <w:bCs w:val="0"/>
        <w:i w:val="0"/>
        <w:iCs w:val="0"/>
        <w:spacing w:val="0"/>
        <w:w w:val="96"/>
        <w:sz w:val="28"/>
        <w:szCs w:val="28"/>
        <w:lang w:val="en-US" w:eastAsia="en-US" w:bidi="ar-SA"/>
      </w:rPr>
    </w:lvl>
    <w:lvl w:ilvl="1">
      <w:start w:val="1"/>
      <w:numFmt w:val="decimal"/>
      <w:lvlText w:val="%2."/>
      <w:lvlJc w:val="left"/>
      <w:pPr>
        <w:ind w:left="1000" w:hanging="360"/>
      </w:pPr>
      <w:rPr>
        <w:rFonts w:hint="default"/>
        <w:b w:val="0"/>
        <w:bCs w:val="0"/>
        <w:spacing w:val="0"/>
        <w:w w:val="100"/>
        <w:lang w:val="en-US" w:eastAsia="en-US" w:bidi="ar-SA"/>
      </w:rPr>
    </w:lvl>
    <w:lvl w:ilvl="2">
      <w:numFmt w:val="bullet"/>
      <w:lvlText w:val="•"/>
      <w:lvlJc w:val="left"/>
      <w:pPr>
        <w:ind w:left="2082" w:hanging="360"/>
      </w:pPr>
      <w:rPr>
        <w:rFonts w:hint="default"/>
        <w:lang w:val="en-US" w:eastAsia="en-US" w:bidi="ar-SA"/>
      </w:rPr>
    </w:lvl>
    <w:lvl w:ilvl="3">
      <w:numFmt w:val="bullet"/>
      <w:lvlText w:val="•"/>
      <w:lvlJc w:val="left"/>
      <w:pPr>
        <w:ind w:left="3165" w:hanging="360"/>
      </w:pPr>
      <w:rPr>
        <w:rFonts w:hint="default"/>
        <w:lang w:val="en-US" w:eastAsia="en-US" w:bidi="ar-SA"/>
      </w:rPr>
    </w:lvl>
    <w:lvl w:ilvl="4">
      <w:numFmt w:val="bullet"/>
      <w:lvlText w:val="•"/>
      <w:lvlJc w:val="left"/>
      <w:pPr>
        <w:ind w:left="4248" w:hanging="360"/>
      </w:pPr>
      <w:rPr>
        <w:rFonts w:hint="default"/>
        <w:lang w:val="en-US" w:eastAsia="en-US" w:bidi="ar-SA"/>
      </w:rPr>
    </w:lvl>
    <w:lvl w:ilvl="5">
      <w:numFmt w:val="bullet"/>
      <w:lvlText w:val="•"/>
      <w:lvlJc w:val="left"/>
      <w:pPr>
        <w:ind w:left="5331" w:hanging="360"/>
      </w:pPr>
      <w:rPr>
        <w:rFonts w:hint="default"/>
        <w:lang w:val="en-US" w:eastAsia="en-US" w:bidi="ar-SA"/>
      </w:rPr>
    </w:lvl>
    <w:lvl w:ilvl="6">
      <w:numFmt w:val="bullet"/>
      <w:lvlText w:val="•"/>
      <w:lvlJc w:val="left"/>
      <w:pPr>
        <w:ind w:left="6414" w:hanging="360"/>
      </w:pPr>
      <w:rPr>
        <w:rFonts w:hint="default"/>
        <w:lang w:val="en-US" w:eastAsia="en-US" w:bidi="ar-SA"/>
      </w:rPr>
    </w:lvl>
    <w:lvl w:ilvl="7">
      <w:numFmt w:val="bullet"/>
      <w:lvlText w:val="•"/>
      <w:lvlJc w:val="left"/>
      <w:pPr>
        <w:ind w:left="7497" w:hanging="360"/>
      </w:pPr>
      <w:rPr>
        <w:rFonts w:hint="default"/>
        <w:lang w:val="en-US" w:eastAsia="en-US" w:bidi="ar-SA"/>
      </w:rPr>
    </w:lvl>
    <w:lvl w:ilvl="8">
      <w:numFmt w:val="bullet"/>
      <w:lvlText w:val="•"/>
      <w:lvlJc w:val="left"/>
      <w:pPr>
        <w:ind w:left="8580" w:hanging="360"/>
      </w:pPr>
      <w:rPr>
        <w:rFonts w:hint="default"/>
        <w:lang w:val="en-US" w:eastAsia="en-US" w:bidi="ar-SA"/>
      </w:rPr>
    </w:lvl>
  </w:abstractNum>
  <w:abstractNum w:abstractNumId="11" w15:restartNumberingAfterBreak="0">
    <w:nsid w:val="2A0252E3"/>
    <w:multiLevelType w:val="multilevel"/>
    <w:tmpl w:val="8C6463E0"/>
    <w:lvl w:ilvl="0">
      <w:start w:val="1"/>
      <w:numFmt w:val="lowerLetter"/>
      <w:lvlText w:val="(%1)"/>
      <w:lvlJc w:val="left"/>
      <w:pPr>
        <w:ind w:left="1080" w:hanging="540"/>
      </w:pPr>
      <w:rPr>
        <w:rFonts w:hint="default"/>
        <w:b/>
      </w:rPr>
    </w:lvl>
    <w:lvl w:ilvl="1">
      <w:start w:val="1"/>
      <w:numFmt w:val="lowerLetter"/>
      <w:lvlText w:val="%2."/>
      <w:lvlJc w:val="left"/>
      <w:pPr>
        <w:ind w:left="1620" w:hanging="360"/>
      </w:pPr>
    </w:lvl>
    <w:lvl w:ilvl="2">
      <w:numFmt w:val="bullet"/>
      <w:lvlText w:val=""/>
      <w:lvlJc w:val="left"/>
      <w:pPr>
        <w:ind w:left="2520" w:hanging="360"/>
      </w:pPr>
      <w:rPr>
        <w:rFonts w:ascii="Symbol" w:eastAsia="Times New Roman" w:hAnsi="Symbol" w:cs="Times New Roman" w:hint="default"/>
        <w:color w:val="auto"/>
      </w:r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15:restartNumberingAfterBreak="0">
    <w:nsid w:val="2BA41FA3"/>
    <w:multiLevelType w:val="multilevel"/>
    <w:tmpl w:val="2BA41FA3"/>
    <w:lvl w:ilvl="0">
      <w:start w:val="1"/>
      <w:numFmt w:val="lowerRoman"/>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E70182B"/>
    <w:multiLevelType w:val="multilevel"/>
    <w:tmpl w:val="2E70182B"/>
    <w:lvl w:ilvl="0">
      <w:start w:val="1"/>
      <w:numFmt w:val="upperLetter"/>
      <w:lvlText w:val="%1."/>
      <w:lvlJc w:val="left"/>
      <w:pPr>
        <w:tabs>
          <w:tab w:val="left" w:pos="845"/>
        </w:tabs>
        <w:ind w:left="845" w:hanging="425"/>
      </w:pPr>
      <w:rPr>
        <w:rFonts w:hint="default"/>
      </w:rPr>
    </w:lvl>
    <w:lvl w:ilvl="1">
      <w:start w:val="1"/>
      <w:numFmt w:val="lowerLetter"/>
      <w:lvlText w:val="%2."/>
      <w:lvlJc w:val="left"/>
      <w:pPr>
        <w:tabs>
          <w:tab w:val="left" w:pos="845"/>
        </w:tabs>
        <w:ind w:left="845" w:hanging="5"/>
      </w:pPr>
      <w:rPr>
        <w:rFonts w:hint="default"/>
      </w:rPr>
    </w:lvl>
    <w:lvl w:ilvl="2">
      <w:start w:val="1"/>
      <w:numFmt w:val="lowerRoman"/>
      <w:lvlText w:val="%3."/>
      <w:lvlJc w:val="left"/>
      <w:pPr>
        <w:tabs>
          <w:tab w:val="left" w:pos="845"/>
        </w:tabs>
        <w:ind w:left="845" w:firstLine="415"/>
      </w:pPr>
      <w:rPr>
        <w:rFonts w:hint="default"/>
      </w:rPr>
    </w:lvl>
    <w:lvl w:ilvl="3">
      <w:start w:val="1"/>
      <w:numFmt w:val="decimal"/>
      <w:lvlText w:val="%4."/>
      <w:lvlJc w:val="left"/>
      <w:pPr>
        <w:tabs>
          <w:tab w:val="left" w:pos="845"/>
        </w:tabs>
        <w:ind w:left="845" w:firstLine="835"/>
      </w:pPr>
      <w:rPr>
        <w:rFonts w:hint="default"/>
      </w:rPr>
    </w:lvl>
    <w:lvl w:ilvl="4">
      <w:start w:val="1"/>
      <w:numFmt w:val="lowerLetter"/>
      <w:lvlText w:val="%5."/>
      <w:lvlJc w:val="left"/>
      <w:pPr>
        <w:tabs>
          <w:tab w:val="left" w:pos="845"/>
        </w:tabs>
        <w:ind w:left="845" w:firstLine="1255"/>
      </w:pPr>
      <w:rPr>
        <w:rFonts w:hint="default"/>
      </w:rPr>
    </w:lvl>
    <w:lvl w:ilvl="5">
      <w:start w:val="1"/>
      <w:numFmt w:val="lowerRoman"/>
      <w:lvlText w:val="%6."/>
      <w:lvlJc w:val="left"/>
      <w:pPr>
        <w:tabs>
          <w:tab w:val="left" w:pos="845"/>
        </w:tabs>
        <w:ind w:left="845" w:firstLine="1675"/>
      </w:pPr>
      <w:rPr>
        <w:rFonts w:hint="default"/>
      </w:rPr>
    </w:lvl>
    <w:lvl w:ilvl="6">
      <w:start w:val="1"/>
      <w:numFmt w:val="decimal"/>
      <w:lvlText w:val="%7."/>
      <w:lvlJc w:val="left"/>
      <w:pPr>
        <w:tabs>
          <w:tab w:val="left" w:pos="845"/>
        </w:tabs>
        <w:ind w:left="845" w:firstLine="2095"/>
      </w:pPr>
      <w:rPr>
        <w:rFonts w:hint="default"/>
      </w:rPr>
    </w:lvl>
    <w:lvl w:ilvl="7">
      <w:start w:val="1"/>
      <w:numFmt w:val="lowerLetter"/>
      <w:lvlText w:val="%8."/>
      <w:lvlJc w:val="left"/>
      <w:pPr>
        <w:tabs>
          <w:tab w:val="left" w:pos="845"/>
        </w:tabs>
        <w:ind w:left="845" w:firstLine="2515"/>
      </w:pPr>
      <w:rPr>
        <w:rFonts w:hint="default"/>
      </w:rPr>
    </w:lvl>
    <w:lvl w:ilvl="8">
      <w:start w:val="1"/>
      <w:numFmt w:val="lowerRoman"/>
      <w:lvlText w:val="%9."/>
      <w:lvlJc w:val="left"/>
      <w:pPr>
        <w:tabs>
          <w:tab w:val="left" w:pos="845"/>
        </w:tabs>
        <w:ind w:left="845" w:firstLine="2935"/>
      </w:pPr>
      <w:rPr>
        <w:rFonts w:hint="default"/>
      </w:rPr>
    </w:lvl>
  </w:abstractNum>
  <w:abstractNum w:abstractNumId="14" w15:restartNumberingAfterBreak="0">
    <w:nsid w:val="376A0BBD"/>
    <w:multiLevelType w:val="multilevel"/>
    <w:tmpl w:val="376A0BBD"/>
    <w:lvl w:ilvl="0">
      <w:start w:val="2"/>
      <w:numFmt w:val="lowerLetter"/>
      <w:lvlText w:val="(%1)"/>
      <w:lvlJc w:val="left"/>
      <w:pPr>
        <w:ind w:left="1080" w:hanging="54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3E350EBD"/>
    <w:multiLevelType w:val="multilevel"/>
    <w:tmpl w:val="3E350EBD"/>
    <w:lvl w:ilvl="0">
      <w:start w:val="1"/>
      <w:numFmt w:val="lowerRoman"/>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446A4CD4"/>
    <w:multiLevelType w:val="hybridMultilevel"/>
    <w:tmpl w:val="40FC874E"/>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7" w15:restartNumberingAfterBreak="0">
    <w:nsid w:val="49B5651B"/>
    <w:multiLevelType w:val="hybridMultilevel"/>
    <w:tmpl w:val="E5B61408"/>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8" w15:restartNumberingAfterBreak="0">
    <w:nsid w:val="4BFF3D9B"/>
    <w:multiLevelType w:val="hybridMultilevel"/>
    <w:tmpl w:val="43D80206"/>
    <w:lvl w:ilvl="0" w:tplc="0409000F">
      <w:start w:val="1"/>
      <w:numFmt w:val="decimal"/>
      <w:lvlText w:val="%1."/>
      <w:lvlJc w:val="left"/>
      <w:pPr>
        <w:ind w:left="1360" w:hanging="360"/>
      </w:p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9" w15:restartNumberingAfterBreak="0">
    <w:nsid w:val="546C0B27"/>
    <w:multiLevelType w:val="hybridMultilevel"/>
    <w:tmpl w:val="2084D3D0"/>
    <w:lvl w:ilvl="0" w:tplc="D3AC0D36">
      <w:start w:val="10"/>
      <w:numFmt w:val="decimal"/>
      <w:lvlText w:val="%1"/>
      <w:lvlJc w:val="left"/>
      <w:pPr>
        <w:ind w:left="907" w:hanging="360"/>
      </w:pPr>
      <w:rPr>
        <w:rFonts w:ascii="Times New Roman" w:hAnsi="Times New Roman" w:hint="default"/>
      </w:rPr>
    </w:lvl>
    <w:lvl w:ilvl="1" w:tplc="40090019" w:tentative="1">
      <w:start w:val="1"/>
      <w:numFmt w:val="lowerLetter"/>
      <w:lvlText w:val="%2."/>
      <w:lvlJc w:val="left"/>
      <w:pPr>
        <w:ind w:left="1627" w:hanging="360"/>
      </w:pPr>
    </w:lvl>
    <w:lvl w:ilvl="2" w:tplc="4009001B" w:tentative="1">
      <w:start w:val="1"/>
      <w:numFmt w:val="lowerRoman"/>
      <w:lvlText w:val="%3."/>
      <w:lvlJc w:val="right"/>
      <w:pPr>
        <w:ind w:left="2347" w:hanging="180"/>
      </w:pPr>
    </w:lvl>
    <w:lvl w:ilvl="3" w:tplc="4009000F" w:tentative="1">
      <w:start w:val="1"/>
      <w:numFmt w:val="decimal"/>
      <w:lvlText w:val="%4."/>
      <w:lvlJc w:val="left"/>
      <w:pPr>
        <w:ind w:left="3067" w:hanging="360"/>
      </w:pPr>
    </w:lvl>
    <w:lvl w:ilvl="4" w:tplc="40090019" w:tentative="1">
      <w:start w:val="1"/>
      <w:numFmt w:val="lowerLetter"/>
      <w:lvlText w:val="%5."/>
      <w:lvlJc w:val="left"/>
      <w:pPr>
        <w:ind w:left="3787" w:hanging="360"/>
      </w:pPr>
    </w:lvl>
    <w:lvl w:ilvl="5" w:tplc="4009001B" w:tentative="1">
      <w:start w:val="1"/>
      <w:numFmt w:val="lowerRoman"/>
      <w:lvlText w:val="%6."/>
      <w:lvlJc w:val="right"/>
      <w:pPr>
        <w:ind w:left="4507" w:hanging="180"/>
      </w:pPr>
    </w:lvl>
    <w:lvl w:ilvl="6" w:tplc="4009000F" w:tentative="1">
      <w:start w:val="1"/>
      <w:numFmt w:val="decimal"/>
      <w:lvlText w:val="%7."/>
      <w:lvlJc w:val="left"/>
      <w:pPr>
        <w:ind w:left="5227" w:hanging="360"/>
      </w:pPr>
    </w:lvl>
    <w:lvl w:ilvl="7" w:tplc="40090019" w:tentative="1">
      <w:start w:val="1"/>
      <w:numFmt w:val="lowerLetter"/>
      <w:lvlText w:val="%8."/>
      <w:lvlJc w:val="left"/>
      <w:pPr>
        <w:ind w:left="5947" w:hanging="360"/>
      </w:pPr>
    </w:lvl>
    <w:lvl w:ilvl="8" w:tplc="4009001B" w:tentative="1">
      <w:start w:val="1"/>
      <w:numFmt w:val="lowerRoman"/>
      <w:lvlText w:val="%9."/>
      <w:lvlJc w:val="right"/>
      <w:pPr>
        <w:ind w:left="6667" w:hanging="180"/>
      </w:pPr>
    </w:lvl>
  </w:abstractNum>
  <w:abstractNum w:abstractNumId="20" w15:restartNumberingAfterBreak="0">
    <w:nsid w:val="7752BA1B"/>
    <w:multiLevelType w:val="singleLevel"/>
    <w:tmpl w:val="C8CA84AA"/>
    <w:lvl w:ilvl="0">
      <w:start w:val="1"/>
      <w:numFmt w:val="lowerLetter"/>
      <w:lvlText w:val="%1."/>
      <w:lvlJc w:val="left"/>
      <w:pPr>
        <w:tabs>
          <w:tab w:val="left" w:pos="1418"/>
        </w:tabs>
        <w:ind w:left="1418" w:hanging="425"/>
      </w:pPr>
      <w:rPr>
        <w:rFonts w:hint="default"/>
        <w:b/>
        <w:color w:val="000000" w:themeColor="text1"/>
      </w:rPr>
    </w:lvl>
  </w:abstractNum>
  <w:abstractNum w:abstractNumId="21" w15:restartNumberingAfterBreak="0">
    <w:nsid w:val="783C8627"/>
    <w:multiLevelType w:val="multilevel"/>
    <w:tmpl w:val="783C8627"/>
    <w:lvl w:ilvl="0">
      <w:start w:val="1"/>
      <w:numFmt w:val="lowerRoman"/>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abstractNumId w:val="6"/>
  </w:num>
  <w:num w:numId="2">
    <w:abstractNumId w:val="2"/>
  </w:num>
  <w:num w:numId="3">
    <w:abstractNumId w:val="1"/>
  </w:num>
  <w:num w:numId="4">
    <w:abstractNumId w:val="4"/>
  </w:num>
  <w:num w:numId="5">
    <w:abstractNumId w:val="0"/>
  </w:num>
  <w:num w:numId="6">
    <w:abstractNumId w:val="9"/>
  </w:num>
  <w:num w:numId="7">
    <w:abstractNumId w:val="20"/>
  </w:num>
  <w:num w:numId="8">
    <w:abstractNumId w:val="3"/>
  </w:num>
  <w:num w:numId="9">
    <w:abstractNumId w:val="12"/>
  </w:num>
  <w:num w:numId="10">
    <w:abstractNumId w:val="15"/>
  </w:num>
  <w:num w:numId="11">
    <w:abstractNumId w:val="21"/>
  </w:num>
  <w:num w:numId="12">
    <w:abstractNumId w:val="13"/>
  </w:num>
  <w:num w:numId="13">
    <w:abstractNumId w:val="11"/>
  </w:num>
  <w:num w:numId="14">
    <w:abstractNumId w:val="14"/>
  </w:num>
  <w:num w:numId="15">
    <w:abstractNumId w:val="10"/>
  </w:num>
  <w:num w:numId="16">
    <w:abstractNumId w:val="19"/>
  </w:num>
  <w:num w:numId="17">
    <w:abstractNumId w:val="16"/>
  </w:num>
  <w:num w:numId="18">
    <w:abstractNumId w:val="17"/>
  </w:num>
  <w:num w:numId="19">
    <w:abstractNumId w:val="5"/>
  </w:num>
  <w:num w:numId="20">
    <w:abstractNumId w:val="18"/>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7817"/>
    <w:rsid w:val="000245C7"/>
    <w:rsid w:val="00024AC2"/>
    <w:rsid w:val="0003558E"/>
    <w:rsid w:val="00036AC5"/>
    <w:rsid w:val="00054B8B"/>
    <w:rsid w:val="000567A7"/>
    <w:rsid w:val="00060F1C"/>
    <w:rsid w:val="000654AF"/>
    <w:rsid w:val="0007469E"/>
    <w:rsid w:val="00081FD2"/>
    <w:rsid w:val="00091544"/>
    <w:rsid w:val="000A193A"/>
    <w:rsid w:val="000A4A33"/>
    <w:rsid w:val="000C1045"/>
    <w:rsid w:val="000C1B13"/>
    <w:rsid w:val="000C61F8"/>
    <w:rsid w:val="000C7790"/>
    <w:rsid w:val="000C791A"/>
    <w:rsid w:val="000E4AC2"/>
    <w:rsid w:val="000F3466"/>
    <w:rsid w:val="001113EE"/>
    <w:rsid w:val="00121A01"/>
    <w:rsid w:val="00142828"/>
    <w:rsid w:val="0015127D"/>
    <w:rsid w:val="001521F5"/>
    <w:rsid w:val="00152721"/>
    <w:rsid w:val="00153430"/>
    <w:rsid w:val="0016748D"/>
    <w:rsid w:val="00172A27"/>
    <w:rsid w:val="001A7CDD"/>
    <w:rsid w:val="001B01F9"/>
    <w:rsid w:val="001D2FF3"/>
    <w:rsid w:val="001E11D4"/>
    <w:rsid w:val="001F7431"/>
    <w:rsid w:val="00211ADE"/>
    <w:rsid w:val="0023574E"/>
    <w:rsid w:val="002638E0"/>
    <w:rsid w:val="002742CC"/>
    <w:rsid w:val="00283506"/>
    <w:rsid w:val="00294F46"/>
    <w:rsid w:val="002B7D61"/>
    <w:rsid w:val="002D3735"/>
    <w:rsid w:val="002D3C9D"/>
    <w:rsid w:val="002E54E5"/>
    <w:rsid w:val="002F02D0"/>
    <w:rsid w:val="002F4523"/>
    <w:rsid w:val="00306AC7"/>
    <w:rsid w:val="00307ED4"/>
    <w:rsid w:val="0031668B"/>
    <w:rsid w:val="00320C4B"/>
    <w:rsid w:val="003377AB"/>
    <w:rsid w:val="00362142"/>
    <w:rsid w:val="00364433"/>
    <w:rsid w:val="003655C5"/>
    <w:rsid w:val="00370A7A"/>
    <w:rsid w:val="0038493C"/>
    <w:rsid w:val="003956A1"/>
    <w:rsid w:val="003A53A7"/>
    <w:rsid w:val="003B4B78"/>
    <w:rsid w:val="003C3F31"/>
    <w:rsid w:val="003C6BCA"/>
    <w:rsid w:val="003C7324"/>
    <w:rsid w:val="003E1359"/>
    <w:rsid w:val="003E4461"/>
    <w:rsid w:val="003E539F"/>
    <w:rsid w:val="003E5453"/>
    <w:rsid w:val="003F0FFC"/>
    <w:rsid w:val="003F62A5"/>
    <w:rsid w:val="003F738C"/>
    <w:rsid w:val="00404524"/>
    <w:rsid w:val="004109F6"/>
    <w:rsid w:val="004273D0"/>
    <w:rsid w:val="00431305"/>
    <w:rsid w:val="00433F00"/>
    <w:rsid w:val="004422BC"/>
    <w:rsid w:val="004506AF"/>
    <w:rsid w:val="00454662"/>
    <w:rsid w:val="004824B9"/>
    <w:rsid w:val="004841D9"/>
    <w:rsid w:val="004A4914"/>
    <w:rsid w:val="004C15BE"/>
    <w:rsid w:val="004C22ED"/>
    <w:rsid w:val="004C5FE2"/>
    <w:rsid w:val="004E23A2"/>
    <w:rsid w:val="004F0D30"/>
    <w:rsid w:val="004F0D3A"/>
    <w:rsid w:val="00507CDF"/>
    <w:rsid w:val="00522067"/>
    <w:rsid w:val="00533D5D"/>
    <w:rsid w:val="005513F0"/>
    <w:rsid w:val="005710A8"/>
    <w:rsid w:val="00577730"/>
    <w:rsid w:val="005812A3"/>
    <w:rsid w:val="00590BFC"/>
    <w:rsid w:val="00597387"/>
    <w:rsid w:val="005B3645"/>
    <w:rsid w:val="005C671A"/>
    <w:rsid w:val="005C674E"/>
    <w:rsid w:val="005D0F65"/>
    <w:rsid w:val="005D36F4"/>
    <w:rsid w:val="005D49C2"/>
    <w:rsid w:val="005F296C"/>
    <w:rsid w:val="00601597"/>
    <w:rsid w:val="006103BE"/>
    <w:rsid w:val="00616538"/>
    <w:rsid w:val="0062271A"/>
    <w:rsid w:val="00625F74"/>
    <w:rsid w:val="00631609"/>
    <w:rsid w:val="00643FB5"/>
    <w:rsid w:val="00645A8E"/>
    <w:rsid w:val="006505AA"/>
    <w:rsid w:val="00660998"/>
    <w:rsid w:val="00666244"/>
    <w:rsid w:val="006751E1"/>
    <w:rsid w:val="00683B44"/>
    <w:rsid w:val="00687B28"/>
    <w:rsid w:val="006A2B9B"/>
    <w:rsid w:val="006A3DC6"/>
    <w:rsid w:val="006B6EEE"/>
    <w:rsid w:val="006B7AD1"/>
    <w:rsid w:val="006C0C15"/>
    <w:rsid w:val="006C1EE4"/>
    <w:rsid w:val="006C469B"/>
    <w:rsid w:val="006C4DC0"/>
    <w:rsid w:val="006C642B"/>
    <w:rsid w:val="006D174C"/>
    <w:rsid w:val="006D4C9A"/>
    <w:rsid w:val="006E0570"/>
    <w:rsid w:val="006E0A72"/>
    <w:rsid w:val="006E243C"/>
    <w:rsid w:val="006E45B5"/>
    <w:rsid w:val="00713648"/>
    <w:rsid w:val="00720877"/>
    <w:rsid w:val="007273A0"/>
    <w:rsid w:val="007577C9"/>
    <w:rsid w:val="0076030C"/>
    <w:rsid w:val="0077762A"/>
    <w:rsid w:val="00792E6B"/>
    <w:rsid w:val="007951AB"/>
    <w:rsid w:val="007A08FF"/>
    <w:rsid w:val="007B4740"/>
    <w:rsid w:val="007B7391"/>
    <w:rsid w:val="007B742E"/>
    <w:rsid w:val="007C0795"/>
    <w:rsid w:val="007C0856"/>
    <w:rsid w:val="007C4825"/>
    <w:rsid w:val="007D248D"/>
    <w:rsid w:val="007D5B15"/>
    <w:rsid w:val="007E0AE2"/>
    <w:rsid w:val="007E268B"/>
    <w:rsid w:val="007E58ED"/>
    <w:rsid w:val="007E59D4"/>
    <w:rsid w:val="007F0E5C"/>
    <w:rsid w:val="00802544"/>
    <w:rsid w:val="008105E1"/>
    <w:rsid w:val="00816620"/>
    <w:rsid w:val="008408DE"/>
    <w:rsid w:val="008465B5"/>
    <w:rsid w:val="008511D4"/>
    <w:rsid w:val="00851A86"/>
    <w:rsid w:val="00873021"/>
    <w:rsid w:val="00874AC5"/>
    <w:rsid w:val="0089042E"/>
    <w:rsid w:val="008A3FB0"/>
    <w:rsid w:val="008B4E89"/>
    <w:rsid w:val="008C05CE"/>
    <w:rsid w:val="008C1909"/>
    <w:rsid w:val="008C454B"/>
    <w:rsid w:val="008D0300"/>
    <w:rsid w:val="008E2B33"/>
    <w:rsid w:val="008E54B9"/>
    <w:rsid w:val="008E6714"/>
    <w:rsid w:val="008E7645"/>
    <w:rsid w:val="008F7137"/>
    <w:rsid w:val="00902E45"/>
    <w:rsid w:val="009138A2"/>
    <w:rsid w:val="00920614"/>
    <w:rsid w:val="00946259"/>
    <w:rsid w:val="00954F51"/>
    <w:rsid w:val="00957445"/>
    <w:rsid w:val="00967978"/>
    <w:rsid w:val="00986858"/>
    <w:rsid w:val="00990289"/>
    <w:rsid w:val="009940E9"/>
    <w:rsid w:val="0099768D"/>
    <w:rsid w:val="009A0C9B"/>
    <w:rsid w:val="009A4AA0"/>
    <w:rsid w:val="009B3E4D"/>
    <w:rsid w:val="009B59CC"/>
    <w:rsid w:val="009C5CC0"/>
    <w:rsid w:val="009E28AE"/>
    <w:rsid w:val="009F29C0"/>
    <w:rsid w:val="009F36D9"/>
    <w:rsid w:val="00A02D84"/>
    <w:rsid w:val="00A048FC"/>
    <w:rsid w:val="00A15304"/>
    <w:rsid w:val="00A23E32"/>
    <w:rsid w:val="00A34544"/>
    <w:rsid w:val="00A37370"/>
    <w:rsid w:val="00A4262D"/>
    <w:rsid w:val="00A431A1"/>
    <w:rsid w:val="00A62FAC"/>
    <w:rsid w:val="00A65E22"/>
    <w:rsid w:val="00A746CF"/>
    <w:rsid w:val="00A83E81"/>
    <w:rsid w:val="00A914FD"/>
    <w:rsid w:val="00AC6EAF"/>
    <w:rsid w:val="00AC775C"/>
    <w:rsid w:val="00AD4A92"/>
    <w:rsid w:val="00AE15E9"/>
    <w:rsid w:val="00B01666"/>
    <w:rsid w:val="00B07193"/>
    <w:rsid w:val="00B405C1"/>
    <w:rsid w:val="00B4735D"/>
    <w:rsid w:val="00B47DD4"/>
    <w:rsid w:val="00B52AE1"/>
    <w:rsid w:val="00B60E4F"/>
    <w:rsid w:val="00B73586"/>
    <w:rsid w:val="00B848BF"/>
    <w:rsid w:val="00B859E6"/>
    <w:rsid w:val="00B90102"/>
    <w:rsid w:val="00B930EE"/>
    <w:rsid w:val="00BA2638"/>
    <w:rsid w:val="00BA5F70"/>
    <w:rsid w:val="00BA7B0F"/>
    <w:rsid w:val="00BC5B62"/>
    <w:rsid w:val="00BD4956"/>
    <w:rsid w:val="00BD7442"/>
    <w:rsid w:val="00BE7540"/>
    <w:rsid w:val="00C01874"/>
    <w:rsid w:val="00C03C4C"/>
    <w:rsid w:val="00C059FC"/>
    <w:rsid w:val="00C20C1D"/>
    <w:rsid w:val="00C36517"/>
    <w:rsid w:val="00C371FD"/>
    <w:rsid w:val="00C37B0D"/>
    <w:rsid w:val="00C57A32"/>
    <w:rsid w:val="00C61212"/>
    <w:rsid w:val="00C61E26"/>
    <w:rsid w:val="00C77962"/>
    <w:rsid w:val="00C77C3D"/>
    <w:rsid w:val="00C81B83"/>
    <w:rsid w:val="00C921B9"/>
    <w:rsid w:val="00CA06BF"/>
    <w:rsid w:val="00D00B88"/>
    <w:rsid w:val="00D02C09"/>
    <w:rsid w:val="00D074FB"/>
    <w:rsid w:val="00D14605"/>
    <w:rsid w:val="00D244D8"/>
    <w:rsid w:val="00D27246"/>
    <w:rsid w:val="00D31C36"/>
    <w:rsid w:val="00D41CC0"/>
    <w:rsid w:val="00D44E26"/>
    <w:rsid w:val="00D50818"/>
    <w:rsid w:val="00D740EE"/>
    <w:rsid w:val="00D81C4A"/>
    <w:rsid w:val="00D861EC"/>
    <w:rsid w:val="00DB5559"/>
    <w:rsid w:val="00DB739E"/>
    <w:rsid w:val="00DC105A"/>
    <w:rsid w:val="00E00CA6"/>
    <w:rsid w:val="00E02A36"/>
    <w:rsid w:val="00E11481"/>
    <w:rsid w:val="00E21027"/>
    <w:rsid w:val="00E5264F"/>
    <w:rsid w:val="00E55D11"/>
    <w:rsid w:val="00E56F88"/>
    <w:rsid w:val="00E64D27"/>
    <w:rsid w:val="00E662A4"/>
    <w:rsid w:val="00E67417"/>
    <w:rsid w:val="00E70BF2"/>
    <w:rsid w:val="00E75B12"/>
    <w:rsid w:val="00EC2553"/>
    <w:rsid w:val="00EC6180"/>
    <w:rsid w:val="00EE0224"/>
    <w:rsid w:val="00EE3211"/>
    <w:rsid w:val="00EE3564"/>
    <w:rsid w:val="00EF4F50"/>
    <w:rsid w:val="00F16ECB"/>
    <w:rsid w:val="00F539BA"/>
    <w:rsid w:val="00F725F4"/>
    <w:rsid w:val="00F8491D"/>
    <w:rsid w:val="00F96C7E"/>
    <w:rsid w:val="00FB3DD6"/>
    <w:rsid w:val="00FB41D7"/>
    <w:rsid w:val="00FB5C92"/>
    <w:rsid w:val="00FC4179"/>
    <w:rsid w:val="00FC41C6"/>
    <w:rsid w:val="00FC7E13"/>
    <w:rsid w:val="00FD01FB"/>
    <w:rsid w:val="00FE6175"/>
    <w:rsid w:val="00FF4D65"/>
    <w:rsid w:val="089F6622"/>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004CC"/>
  <w15:docId w15:val="{C72316B9-F4FB-4AE2-B0FB-BF6534D7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uiPriority w:val="1"/>
    <w:qFormat/>
    <w:pPr>
      <w:ind w:left="640" w:hanging="36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pPr>
      <w:ind w:left="640" w:hanging="360"/>
      <w:jc w:val="both"/>
    </w:pPr>
  </w:style>
  <w:style w:type="paragraph" w:customStyle="1" w:styleId="TableParagraph">
    <w:name w:val="Table Paragraph"/>
    <w:basedOn w:val="Normal"/>
    <w:uiPriority w:val="1"/>
    <w:qFormat/>
  </w:style>
  <w:style w:type="paragraph" w:styleId="Header">
    <w:name w:val="header"/>
    <w:basedOn w:val="Normal"/>
    <w:link w:val="HeaderChar"/>
    <w:rsid w:val="00362142"/>
    <w:pPr>
      <w:tabs>
        <w:tab w:val="center" w:pos="4513"/>
        <w:tab w:val="right" w:pos="9026"/>
      </w:tabs>
    </w:pPr>
  </w:style>
  <w:style w:type="character" w:customStyle="1" w:styleId="HeaderChar">
    <w:name w:val="Header Char"/>
    <w:basedOn w:val="DefaultParagraphFont"/>
    <w:link w:val="Header"/>
    <w:rsid w:val="00362142"/>
    <w:rPr>
      <w:rFonts w:ascii="Times New Roman" w:eastAsia="Times New Roman" w:hAnsi="Times New Roman" w:cs="Times New Roman"/>
      <w:sz w:val="22"/>
      <w:szCs w:val="22"/>
      <w:lang w:val="en-US" w:eastAsia="en-US"/>
    </w:rPr>
  </w:style>
  <w:style w:type="paragraph" w:styleId="Footer">
    <w:name w:val="footer"/>
    <w:basedOn w:val="Normal"/>
    <w:link w:val="FooterChar"/>
    <w:uiPriority w:val="99"/>
    <w:rsid w:val="00362142"/>
    <w:pPr>
      <w:tabs>
        <w:tab w:val="center" w:pos="4513"/>
        <w:tab w:val="right" w:pos="9026"/>
      </w:tabs>
    </w:pPr>
  </w:style>
  <w:style w:type="character" w:customStyle="1" w:styleId="FooterChar">
    <w:name w:val="Footer Char"/>
    <w:basedOn w:val="DefaultParagraphFont"/>
    <w:link w:val="Footer"/>
    <w:uiPriority w:val="99"/>
    <w:rsid w:val="00362142"/>
    <w:rPr>
      <w:rFonts w:ascii="Times New Roman" w:eastAsia="Times New Roman" w:hAnsi="Times New Roman" w:cs="Times New Roman"/>
      <w:sz w:val="22"/>
      <w:szCs w:val="22"/>
      <w:lang w:val="en-US" w:eastAsia="en-US"/>
    </w:rPr>
  </w:style>
  <w:style w:type="character" w:customStyle="1" w:styleId="BodyTextChar">
    <w:name w:val="Body Text Char"/>
    <w:basedOn w:val="DefaultParagraphFont"/>
    <w:link w:val="BodyText"/>
    <w:uiPriority w:val="1"/>
    <w:rsid w:val="006A2B9B"/>
    <w:rPr>
      <w:rFonts w:ascii="Times New Roman" w:eastAsia="Times New Roman" w:hAnsi="Times New Roman" w:cs="Times New Roman"/>
      <w:sz w:val="28"/>
      <w:szCs w:val="28"/>
      <w:lang w:val="en-US" w:eastAsia="en-US"/>
    </w:rPr>
  </w:style>
  <w:style w:type="table" w:styleId="TableGrid">
    <w:name w:val="Table Grid"/>
    <w:basedOn w:val="TableNormal"/>
    <w:uiPriority w:val="59"/>
    <w:rsid w:val="00687B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2A35D-D7AB-441A-B238-F692C4DC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4660</Words>
  <Characters>26564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Microsoft Word - tentative draft of MoU april 2024</vt:lpstr>
    </vt:vector>
  </TitlesOfParts>
  <Company/>
  <LinksUpToDate>false</LinksUpToDate>
  <CharactersWithSpaces>31162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tentative draft of MoU april 2024</dc:title>
  <dc:creator>SOLAPUR UNIVERSITY</dc:creator>
  <cp:lastModifiedBy>SDC</cp:lastModifiedBy>
  <cp:revision>146</cp:revision>
  <cp:lastPrinted>2025-04-28T11:18:00Z</cp:lastPrinted>
  <dcterms:created xsi:type="dcterms:W3CDTF">2024-08-09T05:19:00Z</dcterms:created>
  <dcterms:modified xsi:type="dcterms:W3CDTF">2025-04-30T11:58:00Z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LastSaved">
    <vt:filetime>2024-06-25T00:00:00Z</vt:filetime>
  </property>
  <property fmtid="{D5CDD505-2E9C-101B-9397-08002B2CF9AE}" pid="4" name="Producer">
    <vt:lpwstr>Microsoft: Print To PDF</vt:lpwstr>
  </property>
  <property fmtid="{D5CDD505-2E9C-101B-9397-08002B2CF9AE}" pid="5" name="KSOProductBuildVer">
    <vt:lpwstr>1033-12.2.0.17119</vt:lpwstr>
  </property>
  <property fmtid="{D5CDD505-2E9C-101B-9397-08002B2CF9AE}" pid="6" name="ICV">
    <vt:lpwstr>13A936E011894924AC5CCEBCD587DA0D_12</vt:lpwstr>
  </property>
</Properties>
</file>